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429" w:rsidRDefault="00F37535" w:rsidP="004A4647">
      <w:pPr>
        <w:pStyle w:val="USMC"/>
        <w:pBdr>
          <w:top w:val="single" w:sz="4" w:space="1" w:color="auto"/>
        </w:pBdr>
      </w:pPr>
      <w:r>
        <w:t>united states marine corps</w:t>
      </w:r>
    </w:p>
    <w:p w:rsidR="00F37535" w:rsidRDefault="00F37535" w:rsidP="00F37535">
      <w:pPr>
        <w:pStyle w:val="Address"/>
      </w:pPr>
      <w:r>
        <w:t xml:space="preserve">the </w:t>
      </w:r>
      <w:smartTag w:uri="urn:schemas-microsoft-com:office:smarttags" w:element="place">
        <w:smartTag w:uri="urn:schemas-microsoft-com:office:smarttags" w:element="PlaceName">
          <w:r>
            <w:t>basic</w:t>
          </w:r>
        </w:smartTag>
        <w:r>
          <w:t xml:space="preserve"> </w:t>
        </w:r>
        <w:smartTag w:uri="urn:schemas-microsoft-com:office:smarttags" w:element="PlaceType">
          <w:r>
            <w:t>school</w:t>
          </w:r>
        </w:smartTag>
      </w:smartTag>
    </w:p>
    <w:p w:rsidR="00F37535" w:rsidRDefault="000428F0" w:rsidP="00F37535">
      <w:pPr>
        <w:pStyle w:val="Address"/>
      </w:pPr>
      <w:r>
        <w:t>marine corps training command</w:t>
      </w:r>
    </w:p>
    <w:p w:rsidR="000428F0" w:rsidRDefault="000428F0" w:rsidP="00F37535">
      <w:pPr>
        <w:pStyle w:val="Address"/>
      </w:pPr>
      <w:r>
        <w:t xml:space="preserve">camp </w:t>
      </w:r>
      <w:smartTag w:uri="urn:schemas-microsoft-com:office:smarttags" w:element="place">
        <w:smartTag w:uri="urn:schemas-microsoft-com:office:smarttags" w:element="City">
          <w:r>
            <w:t>barrett</w:t>
          </w:r>
        </w:smartTag>
        <w:r>
          <w:t xml:space="preserve">, </w:t>
        </w:r>
        <w:smartTag w:uri="urn:schemas-microsoft-com:office:smarttags" w:element="State">
          <w:r>
            <w:t>virginia</w:t>
          </w:r>
        </w:smartTag>
        <w:r>
          <w:t xml:space="preserve">  </w:t>
        </w:r>
        <w:smartTag w:uri="urn:schemas-microsoft-com:office:smarttags" w:element="PostalCode">
          <w:r>
            <w:t>22134-5019</w:t>
          </w:r>
        </w:smartTag>
      </w:smartTag>
    </w:p>
    <w:p w:rsidR="00716260" w:rsidRDefault="00716260" w:rsidP="000428F0">
      <w:pPr>
        <w:pStyle w:val="LessonTitle"/>
      </w:pPr>
    </w:p>
    <w:p w:rsidR="00954826" w:rsidRPr="00954826" w:rsidRDefault="008437A4" w:rsidP="000428F0">
      <w:pPr>
        <w:pStyle w:val="LessonTitle"/>
      </w:pPr>
      <w:r>
        <w:t>Aviation Employment Considerations</w:t>
      </w:r>
    </w:p>
    <w:p w:rsidR="000428F0" w:rsidRDefault="008437A4" w:rsidP="000428F0">
      <w:pPr>
        <w:pStyle w:val="LessonTitle"/>
      </w:pPr>
      <w:r>
        <w:t>B2C0393XQ</w:t>
      </w:r>
    </w:p>
    <w:p w:rsidR="009B5663" w:rsidRPr="00716260" w:rsidRDefault="00091051" w:rsidP="00716260">
      <w:pPr>
        <w:pStyle w:val="LessonTitle"/>
        <w:rPr>
          <w:rFonts w:cs="Arial"/>
          <w:bCs/>
          <w:sz w:val="24"/>
        </w:rPr>
      </w:pPr>
      <w:r>
        <w:t>student handout</w:t>
      </w:r>
      <w:r w:rsidR="008437A4">
        <w:rPr>
          <w:sz w:val="64"/>
          <w:szCs w:val="64"/>
        </w:rPr>
        <w:br w:type="page"/>
      </w:r>
    </w:p>
    <w:p w:rsidR="00826581" w:rsidRDefault="00DB3E37" w:rsidP="006C2CD8">
      <w:pPr>
        <w:pStyle w:val="TopicHeading"/>
        <w:spacing w:before="0" w:beforeAutospacing="0" w:after="120" w:afterAutospacing="0"/>
      </w:pPr>
      <w:r>
        <w:lastRenderedPageBreak/>
        <w:t>Aviation Employment Considerations</w:t>
      </w:r>
    </w:p>
    <w:tbl>
      <w:tblPr>
        <w:tblW w:w="0" w:type="auto"/>
        <w:tblLook w:val="01E0" w:firstRow="1" w:lastRow="1" w:firstColumn="1" w:lastColumn="1" w:noHBand="0" w:noVBand="0"/>
      </w:tblPr>
      <w:tblGrid>
        <w:gridCol w:w="2988"/>
        <w:gridCol w:w="6588"/>
      </w:tblGrid>
      <w:tr w:rsidR="00CB2466" w:rsidTr="0079223B">
        <w:tc>
          <w:tcPr>
            <w:tcW w:w="2988" w:type="dxa"/>
          </w:tcPr>
          <w:p w:rsidR="00CB2466" w:rsidRPr="0079223B" w:rsidRDefault="00CB2466" w:rsidP="00CB2466">
            <w:pPr>
              <w:pStyle w:val="LessonText"/>
              <w:rPr>
                <w:b/>
              </w:rPr>
            </w:pPr>
            <w:r w:rsidRPr="0079223B">
              <w:rPr>
                <w:b/>
              </w:rPr>
              <w:t>Introduction</w:t>
            </w:r>
          </w:p>
        </w:tc>
        <w:tc>
          <w:tcPr>
            <w:tcW w:w="6588" w:type="dxa"/>
          </w:tcPr>
          <w:p w:rsidR="00CB2466" w:rsidRPr="00C13AFA" w:rsidRDefault="00C13AFA" w:rsidP="00C13AFA">
            <w:pPr>
              <w:pStyle w:val="LessonText"/>
            </w:pPr>
            <w:r w:rsidRPr="00C13AFA">
              <w:t xml:space="preserve">Close air support (CAS) is a Marine Corps innovation. Since the first dive-bombing attempts in World War I and subsequent operations, Marines have realized the value of closely integrating aviation with ground combat efforts.  World War II and the Korean War galvanized the importance of CAS.  During those conflicts, the fundamental tactics, techniques, and procedures (TTP) for conducting CAS today were forged in places such as </w:t>
            </w:r>
            <w:smartTag w:uri="urn:schemas-microsoft-com:office:smarttags" w:element="place">
              <w:r w:rsidRPr="00C13AFA">
                <w:t>Guadalcanal</w:t>
              </w:r>
            </w:smartTag>
            <w:r w:rsidRPr="00C13AFA">
              <w:t xml:space="preserve"> and the Pusan Perimeter.  Today, CAS continues to be Marine aviation’s unique contribution to the combat power available to a Marine air-ground task force (MAGTF) commander.   </w:t>
            </w:r>
          </w:p>
        </w:tc>
      </w:tr>
      <w:tr w:rsidR="00CE6624" w:rsidTr="0079223B">
        <w:tc>
          <w:tcPr>
            <w:tcW w:w="2988" w:type="dxa"/>
          </w:tcPr>
          <w:p w:rsidR="00CE6624" w:rsidRPr="0079223B" w:rsidRDefault="00CE6624" w:rsidP="00CB2466">
            <w:pPr>
              <w:pStyle w:val="LessonText"/>
              <w:rPr>
                <w:b/>
              </w:rPr>
            </w:pPr>
          </w:p>
        </w:tc>
        <w:tc>
          <w:tcPr>
            <w:tcW w:w="6588" w:type="dxa"/>
          </w:tcPr>
          <w:p w:rsidR="00CE6624" w:rsidRDefault="00CE6624" w:rsidP="00CE6624">
            <w:pPr>
              <w:pStyle w:val="TopicEnd"/>
            </w:pPr>
          </w:p>
        </w:tc>
      </w:tr>
      <w:tr w:rsidR="00C13AFA" w:rsidTr="0079223B">
        <w:tc>
          <w:tcPr>
            <w:tcW w:w="2988" w:type="dxa"/>
          </w:tcPr>
          <w:p w:rsidR="00C13AFA" w:rsidRPr="0079223B" w:rsidRDefault="00C13AFA" w:rsidP="00CB2466">
            <w:pPr>
              <w:pStyle w:val="LessonText"/>
              <w:rPr>
                <w:b/>
              </w:rPr>
            </w:pPr>
            <w:r w:rsidRPr="0079223B">
              <w:rPr>
                <w:b/>
              </w:rPr>
              <w:t>Importance</w:t>
            </w:r>
          </w:p>
        </w:tc>
        <w:tc>
          <w:tcPr>
            <w:tcW w:w="6588" w:type="dxa"/>
          </w:tcPr>
          <w:p w:rsidR="00C13AFA" w:rsidRPr="00C13AFA" w:rsidRDefault="00C13AFA" w:rsidP="00C13AFA">
            <w:pPr>
              <w:pStyle w:val="LessonText"/>
            </w:pPr>
            <w:r w:rsidRPr="00C13AFA">
              <w:t>The MAGTF commander uses CAS to concentrate firepower on the enemy.  CAS provides fire support with the speed and violence that is essential in maneuver warfare.  The speed, range, and maneuverability of aircraft allow them to attack targets that other supporting arms may not be able to effectively engage.  The ground commander at the lowest level is responsible for employment of CAS assets unless specifically retained by a higher-level commander in the ground force chain of command.</w:t>
            </w:r>
          </w:p>
        </w:tc>
      </w:tr>
      <w:tr w:rsidR="00C13AFA" w:rsidTr="0079223B">
        <w:tc>
          <w:tcPr>
            <w:tcW w:w="2988" w:type="dxa"/>
          </w:tcPr>
          <w:p w:rsidR="00C13AFA" w:rsidRPr="0079223B" w:rsidRDefault="00C13AFA" w:rsidP="00CB2466">
            <w:pPr>
              <w:pStyle w:val="LessonText"/>
              <w:rPr>
                <w:b/>
              </w:rPr>
            </w:pPr>
          </w:p>
        </w:tc>
        <w:tc>
          <w:tcPr>
            <w:tcW w:w="6588" w:type="dxa"/>
          </w:tcPr>
          <w:p w:rsidR="00C13AFA" w:rsidRDefault="00C13AFA" w:rsidP="00CE6624">
            <w:pPr>
              <w:pStyle w:val="TopicEnd"/>
            </w:pPr>
          </w:p>
        </w:tc>
      </w:tr>
      <w:tr w:rsidR="00C13AFA" w:rsidTr="0079223B">
        <w:tc>
          <w:tcPr>
            <w:tcW w:w="2988" w:type="dxa"/>
          </w:tcPr>
          <w:p w:rsidR="00C13AFA" w:rsidRPr="0079223B" w:rsidRDefault="00C13AFA" w:rsidP="00CB2466">
            <w:pPr>
              <w:pStyle w:val="LessonText"/>
              <w:rPr>
                <w:b/>
              </w:rPr>
            </w:pPr>
            <w:r w:rsidRPr="0079223B">
              <w:rPr>
                <w:b/>
              </w:rPr>
              <w:t>In This Lesson</w:t>
            </w:r>
          </w:p>
        </w:tc>
        <w:tc>
          <w:tcPr>
            <w:tcW w:w="6588" w:type="dxa"/>
          </w:tcPr>
          <w:p w:rsidR="00C13AFA" w:rsidRPr="00C13AFA" w:rsidRDefault="00C13AFA" w:rsidP="00DB3E37">
            <w:pPr>
              <w:pStyle w:val="LessonText"/>
            </w:pPr>
            <w:r w:rsidRPr="00C13AFA">
              <w:t>We will discuss</w:t>
            </w:r>
            <w:r w:rsidR="00DB3E37">
              <w:t xml:space="preserve"> </w:t>
            </w:r>
            <w:r w:rsidR="00B72BE5" w:rsidRPr="00C13AFA">
              <w:t>close air support fundamentals</w:t>
            </w:r>
            <w:r w:rsidR="00B72BE5">
              <w:t>,</w:t>
            </w:r>
            <w:r w:rsidR="00B72BE5" w:rsidRPr="00C13AFA">
              <w:t xml:space="preserve"> </w:t>
            </w:r>
            <w:r w:rsidRPr="00C13AFA">
              <w:t>how to develop a 9 line brief, and</w:t>
            </w:r>
            <w:r w:rsidR="00B72BE5">
              <w:t xml:space="preserve"> introduce</w:t>
            </w:r>
            <w:r w:rsidRPr="00C13AFA">
              <w:t xml:space="preserve"> how to control aircraft </w:t>
            </w:r>
            <w:r w:rsidR="00B72BE5">
              <w:t>during the CAS attack.</w:t>
            </w:r>
          </w:p>
        </w:tc>
      </w:tr>
      <w:tr w:rsidR="00C13AFA" w:rsidTr="0079223B">
        <w:tc>
          <w:tcPr>
            <w:tcW w:w="2988" w:type="dxa"/>
          </w:tcPr>
          <w:p w:rsidR="00C13AFA" w:rsidRPr="0079223B" w:rsidRDefault="00C13AFA" w:rsidP="00CB2466">
            <w:pPr>
              <w:pStyle w:val="LessonText"/>
              <w:rPr>
                <w:b/>
              </w:rPr>
            </w:pPr>
          </w:p>
        </w:tc>
        <w:tc>
          <w:tcPr>
            <w:tcW w:w="6588" w:type="dxa"/>
          </w:tcPr>
          <w:p w:rsidR="00C13AFA" w:rsidRDefault="00C13AFA" w:rsidP="00CB2466">
            <w:pPr>
              <w:pStyle w:val="LessonText"/>
            </w:pPr>
          </w:p>
        </w:tc>
      </w:tr>
      <w:tr w:rsidR="00C13AFA" w:rsidTr="0079223B">
        <w:tc>
          <w:tcPr>
            <w:tcW w:w="2988" w:type="dxa"/>
          </w:tcPr>
          <w:p w:rsidR="00C13AFA" w:rsidRPr="0079223B" w:rsidRDefault="00C13AFA" w:rsidP="00CB2466">
            <w:pPr>
              <w:pStyle w:val="LessonText"/>
              <w:rPr>
                <w:b/>
              </w:rPr>
            </w:pPr>
          </w:p>
        </w:tc>
        <w:tc>
          <w:tcPr>
            <w:tcW w:w="6588" w:type="dxa"/>
          </w:tcPr>
          <w:p w:rsidR="00C13AFA" w:rsidRDefault="00C13AFA" w:rsidP="00CB2466">
            <w:pPr>
              <w:pStyle w:val="LessonText"/>
            </w:pPr>
            <w:r>
              <w:t>This lesson covers the following topics:</w:t>
            </w:r>
          </w:p>
        </w:tc>
      </w:tr>
      <w:tr w:rsidR="00C13AFA" w:rsidTr="0079223B">
        <w:tc>
          <w:tcPr>
            <w:tcW w:w="2988" w:type="dxa"/>
          </w:tcPr>
          <w:p w:rsidR="00C13AFA" w:rsidRPr="0079223B" w:rsidRDefault="00C13AFA" w:rsidP="00CB2466">
            <w:pPr>
              <w:pStyle w:val="LessonText"/>
              <w:rPr>
                <w:b/>
              </w:rPr>
            </w:pPr>
          </w:p>
        </w:tc>
        <w:tc>
          <w:tcPr>
            <w:tcW w:w="6588" w:type="dxa"/>
          </w:tcPr>
          <w:p w:rsidR="00C13AFA" w:rsidRDefault="00C13AFA" w:rsidP="00CB2466">
            <w:pPr>
              <w:pStyle w:val="LessonText"/>
            </w:pPr>
          </w:p>
        </w:tc>
      </w:tr>
      <w:tr w:rsidR="00C13AFA" w:rsidTr="0079223B">
        <w:trPr>
          <w:trHeight w:val="2718"/>
        </w:trPr>
        <w:tc>
          <w:tcPr>
            <w:tcW w:w="2988" w:type="dxa"/>
          </w:tcPr>
          <w:p w:rsidR="00C13AFA" w:rsidRPr="0079223B" w:rsidRDefault="00C13AFA" w:rsidP="00CB2466">
            <w:pPr>
              <w:pStyle w:val="LessonText"/>
              <w:rPr>
                <w:b/>
              </w:rPr>
            </w:pPr>
          </w:p>
        </w:tc>
        <w:tc>
          <w:tcPr>
            <w:tcW w:w="658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1250"/>
            </w:tblGrid>
            <w:tr w:rsidR="00C13AFA" w:rsidTr="0079223B">
              <w:tc>
                <w:tcPr>
                  <w:tcW w:w="5107" w:type="dxa"/>
                </w:tcPr>
                <w:p w:rsidR="00C13AFA" w:rsidRPr="0079223B" w:rsidRDefault="00C13AFA" w:rsidP="0079223B">
                  <w:pPr>
                    <w:pStyle w:val="LessonText"/>
                    <w:jc w:val="center"/>
                    <w:rPr>
                      <w:b/>
                    </w:rPr>
                  </w:pPr>
                  <w:r w:rsidRPr="0079223B">
                    <w:rPr>
                      <w:b/>
                    </w:rPr>
                    <w:t>Topic</w:t>
                  </w:r>
                </w:p>
              </w:tc>
              <w:tc>
                <w:tcPr>
                  <w:tcW w:w="1250" w:type="dxa"/>
                </w:tcPr>
                <w:p w:rsidR="00C13AFA" w:rsidRPr="0079223B" w:rsidRDefault="00C13AFA" w:rsidP="0079223B">
                  <w:pPr>
                    <w:pStyle w:val="LessonText"/>
                    <w:jc w:val="center"/>
                    <w:rPr>
                      <w:b/>
                    </w:rPr>
                  </w:pPr>
                  <w:r w:rsidRPr="0079223B">
                    <w:rPr>
                      <w:b/>
                    </w:rPr>
                    <w:t>Page</w:t>
                  </w:r>
                </w:p>
              </w:tc>
            </w:tr>
            <w:tr w:rsidR="00C13AFA" w:rsidTr="0079223B">
              <w:tc>
                <w:tcPr>
                  <w:tcW w:w="5107" w:type="dxa"/>
                </w:tcPr>
                <w:p w:rsidR="00C13AFA" w:rsidRDefault="00C13AFA" w:rsidP="00654FA7">
                  <w:pPr>
                    <w:pStyle w:val="LessonText"/>
                  </w:pPr>
                  <w:r>
                    <w:t>CAS Fundamentals</w:t>
                  </w:r>
                </w:p>
              </w:tc>
              <w:tc>
                <w:tcPr>
                  <w:tcW w:w="1250" w:type="dxa"/>
                </w:tcPr>
                <w:p w:rsidR="00C13AFA" w:rsidRDefault="00B65FB0" w:rsidP="0079223B">
                  <w:pPr>
                    <w:pStyle w:val="LessonText"/>
                    <w:jc w:val="center"/>
                  </w:pPr>
                  <w:r>
                    <w:t>3</w:t>
                  </w:r>
                </w:p>
              </w:tc>
            </w:tr>
            <w:tr w:rsidR="00197C36" w:rsidTr="0079223B">
              <w:tc>
                <w:tcPr>
                  <w:tcW w:w="5107" w:type="dxa"/>
                </w:tcPr>
                <w:p w:rsidR="00197C36" w:rsidRDefault="00AC25BB" w:rsidP="00654FA7">
                  <w:pPr>
                    <w:pStyle w:val="LessonText"/>
                  </w:pPr>
                  <w:r>
                    <w:t xml:space="preserve">CAS </w:t>
                  </w:r>
                  <w:r w:rsidR="00197C36">
                    <w:t xml:space="preserve">Aircraft </w:t>
                  </w:r>
                  <w:r>
                    <w:t>Check-</w:t>
                  </w:r>
                  <w:r w:rsidR="00197C36">
                    <w:t>In</w:t>
                  </w:r>
                </w:p>
              </w:tc>
              <w:tc>
                <w:tcPr>
                  <w:tcW w:w="1250" w:type="dxa"/>
                </w:tcPr>
                <w:p w:rsidR="00197C36" w:rsidRDefault="00784D81" w:rsidP="0079223B">
                  <w:pPr>
                    <w:pStyle w:val="LessonText"/>
                    <w:jc w:val="center"/>
                  </w:pPr>
                  <w:r>
                    <w:t>6</w:t>
                  </w:r>
                </w:p>
              </w:tc>
            </w:tr>
            <w:tr w:rsidR="00B65FB0" w:rsidTr="0079223B">
              <w:tc>
                <w:tcPr>
                  <w:tcW w:w="5107" w:type="dxa"/>
                </w:tcPr>
                <w:p w:rsidR="00B65FB0" w:rsidRDefault="00B65FB0" w:rsidP="00654FA7">
                  <w:pPr>
                    <w:pStyle w:val="LessonText"/>
                  </w:pPr>
                  <w:r>
                    <w:t>Game Plan</w:t>
                  </w:r>
                </w:p>
              </w:tc>
              <w:tc>
                <w:tcPr>
                  <w:tcW w:w="1250" w:type="dxa"/>
                </w:tcPr>
                <w:p w:rsidR="00B65FB0" w:rsidRDefault="00784D81" w:rsidP="0079223B">
                  <w:pPr>
                    <w:pStyle w:val="LessonText"/>
                    <w:jc w:val="center"/>
                  </w:pPr>
                  <w:r>
                    <w:t>7</w:t>
                  </w:r>
                </w:p>
              </w:tc>
            </w:tr>
            <w:tr w:rsidR="00C13AFA" w:rsidTr="0079223B">
              <w:tc>
                <w:tcPr>
                  <w:tcW w:w="5107" w:type="dxa"/>
                </w:tcPr>
                <w:p w:rsidR="00C13AFA" w:rsidRDefault="00781017" w:rsidP="00741918">
                  <w:pPr>
                    <w:pStyle w:val="LessonText"/>
                  </w:pPr>
                  <w:r>
                    <w:t xml:space="preserve">     </w:t>
                  </w:r>
                  <w:r w:rsidR="00FE0952">
                    <w:t xml:space="preserve"> </w:t>
                  </w:r>
                  <w:r w:rsidR="00741918">
                    <w:t xml:space="preserve">Method of Attack </w:t>
                  </w:r>
                </w:p>
              </w:tc>
              <w:tc>
                <w:tcPr>
                  <w:tcW w:w="1250" w:type="dxa"/>
                </w:tcPr>
                <w:p w:rsidR="00C13AFA" w:rsidRDefault="00F50997" w:rsidP="0079223B">
                  <w:pPr>
                    <w:pStyle w:val="LessonText"/>
                    <w:jc w:val="center"/>
                  </w:pPr>
                  <w:r>
                    <w:t>7</w:t>
                  </w:r>
                </w:p>
              </w:tc>
            </w:tr>
            <w:tr w:rsidR="00B65FB0" w:rsidTr="0079223B">
              <w:tc>
                <w:tcPr>
                  <w:tcW w:w="5107" w:type="dxa"/>
                </w:tcPr>
                <w:p w:rsidR="00B65FB0" w:rsidRDefault="00FE0952" w:rsidP="00F50997">
                  <w:pPr>
                    <w:pStyle w:val="LessonText"/>
                  </w:pPr>
                  <w:r>
                    <w:t xml:space="preserve">      </w:t>
                  </w:r>
                  <w:r w:rsidR="00741918">
                    <w:t>Types of Attack</w:t>
                  </w:r>
                </w:p>
              </w:tc>
              <w:tc>
                <w:tcPr>
                  <w:tcW w:w="1250" w:type="dxa"/>
                </w:tcPr>
                <w:p w:rsidR="00B65FB0" w:rsidRDefault="00576369" w:rsidP="0079223B">
                  <w:pPr>
                    <w:pStyle w:val="LessonText"/>
                    <w:jc w:val="center"/>
                  </w:pPr>
                  <w:r>
                    <w:t>8</w:t>
                  </w:r>
                </w:p>
              </w:tc>
            </w:tr>
            <w:tr w:rsidR="00C13AFA" w:rsidTr="0079223B">
              <w:tc>
                <w:tcPr>
                  <w:tcW w:w="5107" w:type="dxa"/>
                </w:tcPr>
                <w:p w:rsidR="00C13AFA" w:rsidRDefault="00FE0952" w:rsidP="00FE0952">
                  <w:pPr>
                    <w:pStyle w:val="LessonText"/>
                  </w:pPr>
                  <w:r>
                    <w:t xml:space="preserve">      </w:t>
                  </w:r>
                  <w:r w:rsidR="00AF3E50">
                    <w:t xml:space="preserve">USMC </w:t>
                  </w:r>
                  <w:r>
                    <w:t>Common Ordnance</w:t>
                  </w:r>
                </w:p>
              </w:tc>
              <w:tc>
                <w:tcPr>
                  <w:tcW w:w="1250" w:type="dxa"/>
                </w:tcPr>
                <w:p w:rsidR="00C13AFA" w:rsidRDefault="00DD6F98" w:rsidP="0079223B">
                  <w:pPr>
                    <w:pStyle w:val="LessonText"/>
                    <w:jc w:val="center"/>
                  </w:pPr>
                  <w:r>
                    <w:t>10</w:t>
                  </w:r>
                </w:p>
              </w:tc>
            </w:tr>
            <w:tr w:rsidR="00C13AFA" w:rsidTr="0079223B">
              <w:tc>
                <w:tcPr>
                  <w:tcW w:w="5107" w:type="dxa"/>
                </w:tcPr>
                <w:p w:rsidR="00C13AFA" w:rsidRDefault="00DD6F98" w:rsidP="00654FA7">
                  <w:pPr>
                    <w:pStyle w:val="LessonText"/>
                  </w:pPr>
                  <w:r>
                    <w:t>CAS Brief</w:t>
                  </w:r>
                </w:p>
              </w:tc>
              <w:tc>
                <w:tcPr>
                  <w:tcW w:w="1250" w:type="dxa"/>
                </w:tcPr>
                <w:p w:rsidR="00C13AFA" w:rsidRDefault="00B65FB0" w:rsidP="0079223B">
                  <w:pPr>
                    <w:pStyle w:val="LessonText"/>
                    <w:jc w:val="center"/>
                  </w:pPr>
                  <w:r>
                    <w:t>11</w:t>
                  </w:r>
                </w:p>
              </w:tc>
            </w:tr>
            <w:tr w:rsidR="00C13AFA" w:rsidTr="0079223B">
              <w:tc>
                <w:tcPr>
                  <w:tcW w:w="5107" w:type="dxa"/>
                </w:tcPr>
                <w:p w:rsidR="00C13AFA" w:rsidRDefault="00C13AFA" w:rsidP="00654FA7">
                  <w:pPr>
                    <w:pStyle w:val="LessonText"/>
                  </w:pPr>
                  <w:r>
                    <w:t>Terminal Control</w:t>
                  </w:r>
                </w:p>
              </w:tc>
              <w:tc>
                <w:tcPr>
                  <w:tcW w:w="1250" w:type="dxa"/>
                </w:tcPr>
                <w:p w:rsidR="00C13AFA" w:rsidRDefault="00A8767A" w:rsidP="0079223B">
                  <w:pPr>
                    <w:pStyle w:val="LessonText"/>
                    <w:jc w:val="center"/>
                  </w:pPr>
                  <w:r>
                    <w:t>17</w:t>
                  </w:r>
                </w:p>
              </w:tc>
            </w:tr>
            <w:tr w:rsidR="0083468B" w:rsidTr="0079223B">
              <w:tc>
                <w:tcPr>
                  <w:tcW w:w="5107" w:type="dxa"/>
                </w:tcPr>
                <w:p w:rsidR="0083468B" w:rsidRDefault="0083468B" w:rsidP="00CB2466">
                  <w:pPr>
                    <w:pStyle w:val="LessonText"/>
                  </w:pPr>
                  <w:r>
                    <w:t>Summary</w:t>
                  </w:r>
                </w:p>
              </w:tc>
              <w:tc>
                <w:tcPr>
                  <w:tcW w:w="1250" w:type="dxa"/>
                </w:tcPr>
                <w:p w:rsidR="0083468B" w:rsidRDefault="0083468B" w:rsidP="0079223B">
                  <w:pPr>
                    <w:pStyle w:val="LessonText"/>
                    <w:jc w:val="center"/>
                  </w:pPr>
                  <w:r>
                    <w:t>20</w:t>
                  </w:r>
                </w:p>
              </w:tc>
            </w:tr>
            <w:tr w:rsidR="00C13AFA" w:rsidTr="0079223B">
              <w:tc>
                <w:tcPr>
                  <w:tcW w:w="5107" w:type="dxa"/>
                </w:tcPr>
                <w:p w:rsidR="00C13AFA" w:rsidRDefault="00C13AFA" w:rsidP="00CB2466">
                  <w:pPr>
                    <w:pStyle w:val="LessonText"/>
                  </w:pPr>
                  <w:r>
                    <w:t>References</w:t>
                  </w:r>
                </w:p>
              </w:tc>
              <w:tc>
                <w:tcPr>
                  <w:tcW w:w="1250" w:type="dxa"/>
                </w:tcPr>
                <w:p w:rsidR="00C13AFA" w:rsidRDefault="00B65FB0" w:rsidP="0079223B">
                  <w:pPr>
                    <w:pStyle w:val="LessonText"/>
                    <w:jc w:val="center"/>
                  </w:pPr>
                  <w:r>
                    <w:t>2</w:t>
                  </w:r>
                  <w:r w:rsidR="00F63E3B">
                    <w:t>0</w:t>
                  </w:r>
                </w:p>
              </w:tc>
            </w:tr>
            <w:tr w:rsidR="00C13AFA" w:rsidTr="0079223B">
              <w:tc>
                <w:tcPr>
                  <w:tcW w:w="5107" w:type="dxa"/>
                </w:tcPr>
                <w:p w:rsidR="00C13AFA" w:rsidRDefault="00C13AFA" w:rsidP="00CB2466">
                  <w:pPr>
                    <w:pStyle w:val="LessonText"/>
                  </w:pPr>
                  <w:r>
                    <w:t>Glossary of Terms and Acronyms</w:t>
                  </w:r>
                </w:p>
              </w:tc>
              <w:tc>
                <w:tcPr>
                  <w:tcW w:w="1250" w:type="dxa"/>
                </w:tcPr>
                <w:p w:rsidR="00C13AFA" w:rsidRDefault="00B65FB0" w:rsidP="0079223B">
                  <w:pPr>
                    <w:pStyle w:val="LessonText"/>
                    <w:jc w:val="center"/>
                  </w:pPr>
                  <w:r>
                    <w:t>2</w:t>
                  </w:r>
                  <w:r w:rsidR="00F63E3B">
                    <w:t>0</w:t>
                  </w:r>
                </w:p>
              </w:tc>
            </w:tr>
            <w:tr w:rsidR="00C13AFA" w:rsidTr="0079223B">
              <w:tc>
                <w:tcPr>
                  <w:tcW w:w="5107" w:type="dxa"/>
                </w:tcPr>
                <w:p w:rsidR="00C13AFA" w:rsidRDefault="00F63E3B" w:rsidP="00CB2466">
                  <w:pPr>
                    <w:pStyle w:val="LessonText"/>
                  </w:pPr>
                  <w:r>
                    <w:t>Notes</w:t>
                  </w:r>
                </w:p>
              </w:tc>
              <w:tc>
                <w:tcPr>
                  <w:tcW w:w="1250" w:type="dxa"/>
                </w:tcPr>
                <w:p w:rsidR="00C13AFA" w:rsidRDefault="00B65FB0" w:rsidP="0079223B">
                  <w:pPr>
                    <w:pStyle w:val="LessonText"/>
                    <w:jc w:val="center"/>
                  </w:pPr>
                  <w:r>
                    <w:t>2</w:t>
                  </w:r>
                  <w:r w:rsidR="00F63E3B">
                    <w:t>1</w:t>
                  </w:r>
                </w:p>
              </w:tc>
            </w:tr>
            <w:tr w:rsidR="00F63E3B" w:rsidTr="0079223B">
              <w:tc>
                <w:tcPr>
                  <w:tcW w:w="5107" w:type="dxa"/>
                </w:tcPr>
                <w:p w:rsidR="00F63E3B" w:rsidRDefault="00F63E3B" w:rsidP="00CB2466">
                  <w:pPr>
                    <w:pStyle w:val="LessonText"/>
                  </w:pPr>
                  <w:r>
                    <w:t>Appendix A: CAS Scenarios</w:t>
                  </w:r>
                </w:p>
              </w:tc>
              <w:tc>
                <w:tcPr>
                  <w:tcW w:w="1250" w:type="dxa"/>
                </w:tcPr>
                <w:p w:rsidR="00F63E3B" w:rsidRDefault="00F63E3B" w:rsidP="0079223B">
                  <w:pPr>
                    <w:pStyle w:val="LessonText"/>
                    <w:jc w:val="center"/>
                  </w:pPr>
                  <w:r>
                    <w:t>22</w:t>
                  </w:r>
                </w:p>
              </w:tc>
            </w:tr>
            <w:tr w:rsidR="00F80E21" w:rsidTr="0079223B">
              <w:tc>
                <w:tcPr>
                  <w:tcW w:w="5107" w:type="dxa"/>
                </w:tcPr>
                <w:p w:rsidR="00F80E21" w:rsidRDefault="00F80E21" w:rsidP="00CB2466">
                  <w:pPr>
                    <w:pStyle w:val="LessonText"/>
                  </w:pPr>
                  <w:r>
                    <w:t xml:space="preserve">     Practical Application Scenario 1</w:t>
                  </w:r>
                </w:p>
              </w:tc>
              <w:tc>
                <w:tcPr>
                  <w:tcW w:w="1250" w:type="dxa"/>
                </w:tcPr>
                <w:p w:rsidR="00F80E21" w:rsidRDefault="00B65FB0" w:rsidP="0079223B">
                  <w:pPr>
                    <w:pStyle w:val="LessonText"/>
                    <w:jc w:val="center"/>
                  </w:pPr>
                  <w:r>
                    <w:t>3</w:t>
                  </w:r>
                  <w:r w:rsidR="00CB26B8">
                    <w:t>1</w:t>
                  </w:r>
                </w:p>
              </w:tc>
            </w:tr>
            <w:tr w:rsidR="00F80E21" w:rsidTr="0079223B">
              <w:tc>
                <w:tcPr>
                  <w:tcW w:w="5107" w:type="dxa"/>
                </w:tcPr>
                <w:p w:rsidR="00F80E21" w:rsidRDefault="002D1F80" w:rsidP="00CB2466">
                  <w:pPr>
                    <w:pStyle w:val="LessonText"/>
                  </w:pPr>
                  <w:r>
                    <w:t xml:space="preserve">     Practical Application Scenario 2</w:t>
                  </w:r>
                </w:p>
              </w:tc>
              <w:tc>
                <w:tcPr>
                  <w:tcW w:w="1250" w:type="dxa"/>
                </w:tcPr>
                <w:p w:rsidR="00F80E21" w:rsidRDefault="00B65FB0" w:rsidP="0079223B">
                  <w:pPr>
                    <w:pStyle w:val="LessonText"/>
                    <w:jc w:val="center"/>
                  </w:pPr>
                  <w:r>
                    <w:t>3</w:t>
                  </w:r>
                  <w:r w:rsidR="00CB26B8">
                    <w:t>4</w:t>
                  </w:r>
                </w:p>
              </w:tc>
            </w:tr>
          </w:tbl>
          <w:p w:rsidR="00C13AFA" w:rsidRPr="006B3021" w:rsidRDefault="00C13AFA" w:rsidP="00CB2466">
            <w:pPr>
              <w:pStyle w:val="LessonText"/>
            </w:pPr>
          </w:p>
        </w:tc>
      </w:tr>
    </w:tbl>
    <w:p w:rsidR="001707AF" w:rsidRDefault="001707AF"/>
    <w:p w:rsidR="001707AF" w:rsidRDefault="001707AF">
      <w:r>
        <w:br w:type="page"/>
      </w:r>
    </w:p>
    <w:p w:rsidR="006C2CD8" w:rsidRDefault="00DB3E37" w:rsidP="00DB3E37">
      <w:pPr>
        <w:pStyle w:val="TopicHeading"/>
        <w:spacing w:before="0" w:beforeAutospacing="0" w:after="120" w:afterAutospacing="0"/>
      </w:pPr>
      <w:bookmarkStart w:id="0" w:name="CASFundamentals"/>
      <w:bookmarkEnd w:id="0"/>
      <w:r>
        <w:lastRenderedPageBreak/>
        <w:t xml:space="preserve">Aviation Employment Considerations </w:t>
      </w:r>
      <w:r w:rsidR="006C2CD8">
        <w:t>(Continued)</w:t>
      </w:r>
    </w:p>
    <w:p w:rsidR="000000F2" w:rsidRPr="007A36D0" w:rsidRDefault="000000F2" w:rsidP="000000F2">
      <w:pPr>
        <w:widowControl w:val="0"/>
        <w:autoSpaceDE w:val="0"/>
        <w:autoSpaceDN w:val="0"/>
        <w:adjustRightInd w:val="0"/>
        <w:rPr>
          <w:rFonts w:ascii="Arial" w:hAnsi="Arial" w:cs="Arial"/>
          <w:bCs/>
          <w:u w:val="single"/>
        </w:rPr>
      </w:pPr>
      <w:r>
        <w:rPr>
          <w:rFonts w:ascii="Arial" w:hAnsi="Arial" w:cs="Arial"/>
          <w:b/>
          <w:bCs/>
        </w:rPr>
        <w:t>Learning Objectives</w:t>
      </w:r>
      <w:r>
        <w:rPr>
          <w:rFonts w:ascii="Arial" w:hAnsi="Arial" w:cs="Arial"/>
          <w:b/>
          <w:bCs/>
        </w:rPr>
        <w:tab/>
      </w:r>
      <w:r w:rsidRPr="007A36D0">
        <w:rPr>
          <w:rFonts w:ascii="Arial" w:hAnsi="Arial" w:cs="Arial"/>
          <w:bCs/>
          <w:u w:val="single"/>
        </w:rPr>
        <w:t>Enabling Learning Objectives:</w:t>
      </w:r>
    </w:p>
    <w:p w:rsidR="000000F2" w:rsidRPr="000000F2" w:rsidRDefault="000000F2" w:rsidP="000000F2">
      <w:pPr>
        <w:autoSpaceDE w:val="0"/>
        <w:autoSpaceDN w:val="0"/>
        <w:adjustRightInd w:val="0"/>
        <w:ind w:left="2880"/>
        <w:rPr>
          <w:rFonts w:ascii="Arial" w:hAnsi="Arial" w:cs="Arial"/>
          <w:szCs w:val="20"/>
        </w:rPr>
      </w:pPr>
    </w:p>
    <w:p w:rsidR="000000F2" w:rsidRDefault="000000F2" w:rsidP="000000F2">
      <w:pPr>
        <w:autoSpaceDE w:val="0"/>
        <w:autoSpaceDN w:val="0"/>
        <w:adjustRightInd w:val="0"/>
        <w:ind w:left="2880"/>
        <w:rPr>
          <w:rFonts w:ascii="Arial" w:hAnsi="Arial" w:cs="Arial"/>
          <w:szCs w:val="20"/>
        </w:rPr>
      </w:pPr>
      <w:r w:rsidRPr="000000F2">
        <w:rPr>
          <w:rFonts w:ascii="Arial" w:hAnsi="Arial" w:cs="Arial"/>
          <w:szCs w:val="20"/>
        </w:rPr>
        <w:t>TBS</w:t>
      </w:r>
      <w:r>
        <w:rPr>
          <w:rFonts w:ascii="Arial" w:hAnsi="Arial" w:cs="Arial"/>
          <w:szCs w:val="20"/>
        </w:rPr>
        <w:t>-</w:t>
      </w:r>
      <w:r w:rsidRPr="000000F2">
        <w:rPr>
          <w:rFonts w:ascii="Arial" w:hAnsi="Arial" w:cs="Arial"/>
          <w:szCs w:val="20"/>
        </w:rPr>
        <w:t>AVI-1000d Given an evaluation, identify fixed wing 9-line CAS eleme</w:t>
      </w:r>
      <w:r>
        <w:rPr>
          <w:rFonts w:ascii="Arial" w:hAnsi="Arial" w:cs="Arial"/>
          <w:szCs w:val="20"/>
        </w:rPr>
        <w:t>nts in sequence without error.</w:t>
      </w:r>
    </w:p>
    <w:p w:rsidR="000000F2" w:rsidRPr="000000F2" w:rsidRDefault="000000F2" w:rsidP="000000F2">
      <w:pPr>
        <w:autoSpaceDE w:val="0"/>
        <w:autoSpaceDN w:val="0"/>
        <w:adjustRightInd w:val="0"/>
        <w:ind w:left="2880"/>
        <w:rPr>
          <w:rFonts w:ascii="Arial" w:hAnsi="Arial" w:cs="Arial"/>
          <w:szCs w:val="20"/>
        </w:rPr>
      </w:pPr>
    </w:p>
    <w:p w:rsidR="000000F2" w:rsidRPr="000000F2" w:rsidRDefault="000000F2" w:rsidP="000000F2">
      <w:pPr>
        <w:autoSpaceDE w:val="0"/>
        <w:autoSpaceDN w:val="0"/>
        <w:adjustRightInd w:val="0"/>
        <w:ind w:left="2880"/>
        <w:rPr>
          <w:rFonts w:ascii="Arial" w:hAnsi="Arial" w:cs="Arial"/>
          <w:szCs w:val="20"/>
        </w:rPr>
      </w:pPr>
      <w:r w:rsidRPr="000000F2">
        <w:rPr>
          <w:rFonts w:ascii="Arial" w:hAnsi="Arial" w:cs="Arial"/>
          <w:szCs w:val="20"/>
        </w:rPr>
        <w:t>TBS</w:t>
      </w:r>
      <w:r>
        <w:rPr>
          <w:rFonts w:ascii="Arial" w:hAnsi="Arial" w:cs="Arial"/>
          <w:szCs w:val="20"/>
        </w:rPr>
        <w:t>-</w:t>
      </w:r>
      <w:r w:rsidRPr="000000F2">
        <w:rPr>
          <w:rFonts w:ascii="Arial" w:hAnsi="Arial" w:cs="Arial"/>
          <w:szCs w:val="20"/>
        </w:rPr>
        <w:t>AVI-1000e Given an evaluation, identify rotary wing 9-line CAS elem</w:t>
      </w:r>
      <w:r>
        <w:rPr>
          <w:rFonts w:ascii="Arial" w:hAnsi="Arial" w:cs="Arial"/>
          <w:szCs w:val="20"/>
        </w:rPr>
        <w:t>ents in sequence without error.</w:t>
      </w:r>
    </w:p>
    <w:p w:rsidR="000000F2" w:rsidRPr="000000F2" w:rsidRDefault="000000F2" w:rsidP="000000F2">
      <w:pPr>
        <w:autoSpaceDE w:val="0"/>
        <w:autoSpaceDN w:val="0"/>
        <w:adjustRightInd w:val="0"/>
        <w:ind w:left="2880"/>
        <w:rPr>
          <w:rFonts w:ascii="Arial" w:hAnsi="Arial" w:cs="Arial"/>
          <w:szCs w:val="20"/>
        </w:rPr>
      </w:pPr>
    </w:p>
    <w:p w:rsidR="00C13AFA" w:rsidRDefault="00C13AFA" w:rsidP="006C2CD8">
      <w:pPr>
        <w:pStyle w:val="TopicHeading"/>
        <w:pBdr>
          <w:top w:val="single" w:sz="4" w:space="1" w:color="auto"/>
        </w:pBdr>
        <w:spacing w:before="0" w:beforeAutospacing="0" w:after="120" w:afterAutospacing="0"/>
      </w:pPr>
      <w:r>
        <w:t>CAS Fundamentals</w:t>
      </w:r>
    </w:p>
    <w:p w:rsidR="00C13AFA" w:rsidRDefault="00C13AFA" w:rsidP="006C2CD8">
      <w:pPr>
        <w:pStyle w:val="LessonText"/>
        <w:spacing w:before="0" w:beforeAutospacing="0"/>
        <w:rPr>
          <w:i/>
        </w:rPr>
      </w:pPr>
      <w:r w:rsidRPr="007A6B27">
        <w:t>CAS is an</w:t>
      </w:r>
      <w:r>
        <w:t xml:space="preserve"> </w:t>
      </w:r>
      <w:r w:rsidR="00781017">
        <w:t>a</w:t>
      </w:r>
      <w:r w:rsidRPr="007A6B27">
        <w:t>ir action by fixed- and rotary-wing aircraft against hostile targets which are in close proximity to friendly forces and which require detailed integration of each air mission with the fir</w:t>
      </w:r>
      <w:r w:rsidR="00781017">
        <w:t>e and movement of those forces.</w:t>
      </w:r>
    </w:p>
    <w:p w:rsidR="006C2CD8" w:rsidRPr="007A6B27" w:rsidRDefault="006C2CD8" w:rsidP="006C2CD8">
      <w:pPr>
        <w:pStyle w:val="LessonText"/>
        <w:spacing w:before="0" w:beforeAutospacing="0"/>
      </w:pPr>
    </w:p>
    <w:p w:rsidR="006C2CD8" w:rsidRDefault="00C13AFA" w:rsidP="006C2CD8">
      <w:pPr>
        <w:pStyle w:val="LessonText"/>
        <w:spacing w:before="0" w:beforeAutospacing="0"/>
      </w:pPr>
      <w:r w:rsidRPr="007A6B27">
        <w:t xml:space="preserve">CAS is an offensive air support (OAS) mission that is planned and </w:t>
      </w:r>
      <w:r>
        <w:t>coordinated</w:t>
      </w:r>
      <w:r w:rsidRPr="007A6B27">
        <w:t xml:space="preserve"> to deliver firepower against selected enemy capabilities at a designated place and time.  Applying the fundamentals of combined arms, the commander integrates CAS with other forms of fire support and the fire and movement of ground forces.  </w:t>
      </w:r>
    </w:p>
    <w:p w:rsidR="00B034FE" w:rsidRPr="007A6B27" w:rsidRDefault="00B034FE" w:rsidP="006C2CD8">
      <w:pPr>
        <w:pStyle w:val="LessonText"/>
        <w:spacing w:before="0" w:beforeAutospacing="0"/>
      </w:pPr>
    </w:p>
    <w:p w:rsidR="007F599A" w:rsidRDefault="00C13AFA" w:rsidP="006C2CD8">
      <w:pPr>
        <w:pStyle w:val="LessonText"/>
        <w:spacing w:before="0" w:beforeAutospacing="0"/>
      </w:pPr>
      <w:r w:rsidRPr="007A6B27">
        <w:t xml:space="preserve">CAS is conducted when and where friendly combat forces are in close proximity to enemy forces.  The word, “close,” does not imply a specific distance; rather, it is situational.  The requirement for detailed integration based on proximity, fires, or movement is the determining factor.  CAS provides firepower to neutralize </w:t>
      </w:r>
      <w:r w:rsidRPr="007A6B27">
        <w:rPr>
          <w:bCs/>
        </w:rPr>
        <w:t>or</w:t>
      </w:r>
      <w:r w:rsidRPr="007A6B27">
        <w:t xml:space="preserve"> destroy enemy forces in offensive and defensive operations.</w:t>
      </w:r>
      <w:r w:rsidR="00B034FE">
        <w:t xml:space="preserve">  </w:t>
      </w:r>
      <w:r w:rsidRPr="007A6B27">
        <w:t>Although the concept is simple, CAS requires detailed planning, coordination, and training for effective and safe execution.</w:t>
      </w:r>
      <w:r w:rsidR="00B034FE">
        <w:t xml:space="preserve">  </w:t>
      </w:r>
    </w:p>
    <w:p w:rsidR="007F599A" w:rsidRDefault="007F599A" w:rsidP="006C2CD8">
      <w:pPr>
        <w:pStyle w:val="LessonText"/>
        <w:spacing w:before="0" w:beforeAutospacing="0"/>
      </w:pPr>
    </w:p>
    <w:p w:rsidR="00C13AFA" w:rsidRDefault="00B034FE" w:rsidP="006C2CD8">
      <w:pPr>
        <w:pStyle w:val="LessonText"/>
        <w:spacing w:before="0" w:beforeAutospacing="0"/>
      </w:pPr>
      <w:r>
        <w:t>CAS</w:t>
      </w:r>
      <w:r w:rsidR="007F599A">
        <w:t xml:space="preserve"> follows a 12-step process: (1)</w:t>
      </w:r>
      <w:r>
        <w:t>Routing/Safety of Flight (2)</w:t>
      </w:r>
      <w:r w:rsidR="007F599A">
        <w:t xml:space="preserve">CAS Aircraft </w:t>
      </w:r>
      <w:r>
        <w:t>Check-in (3)</w:t>
      </w:r>
      <w:r w:rsidR="007F599A">
        <w:t>Situation Update (4)</w:t>
      </w:r>
      <w:r>
        <w:t>Game</w:t>
      </w:r>
      <w:r w:rsidR="007F599A">
        <w:t xml:space="preserve"> Plan (5)CAS Brief (6)Remarks/Restrictions (7)Readbacks (8)Correlation (9)Attack (10)Assess Effectiveness of the Attack (repeat steps 4-9 as necessary) (11)Battle Damage Assessment (BDA) (12)Routing/Safety of Flight.</w:t>
      </w:r>
    </w:p>
    <w:p w:rsidR="00781017" w:rsidRDefault="00781017" w:rsidP="006C2CD8">
      <w:pPr>
        <w:pStyle w:val="LessonText"/>
        <w:spacing w:before="0" w:beforeAutospacing="0"/>
      </w:pPr>
    </w:p>
    <w:p w:rsidR="00781017" w:rsidRDefault="00781017" w:rsidP="002D133A">
      <w:pPr>
        <w:pStyle w:val="Bullet1"/>
        <w:numPr>
          <w:ilvl w:val="0"/>
          <w:numId w:val="20"/>
        </w:numPr>
        <w:spacing w:before="0" w:beforeAutospacing="0"/>
      </w:pPr>
      <w:r w:rsidRPr="004414FE">
        <w:rPr>
          <w:b/>
          <w:bCs/>
        </w:rPr>
        <w:t>CAS Players</w:t>
      </w:r>
      <w:r>
        <w:t xml:space="preserve">.  </w:t>
      </w:r>
      <w:r w:rsidRPr="007A6B27">
        <w:t xml:space="preserve">Numerous agencies and units are involved in the planning, execution, and assessment of each CAS mission.  The depth and breadth of this lesson does not allow us to explore every nuance of the CAS process and all participants.  However, you should be familiar with </w:t>
      </w:r>
      <w:r>
        <w:t>the general CAS players.</w:t>
      </w:r>
      <w:r>
        <w:br/>
      </w:r>
    </w:p>
    <w:p w:rsidR="00781017" w:rsidRDefault="00781017" w:rsidP="002D133A">
      <w:pPr>
        <w:pStyle w:val="Bullet1"/>
        <w:numPr>
          <w:ilvl w:val="0"/>
          <w:numId w:val="21"/>
        </w:numPr>
        <w:spacing w:before="0" w:beforeAutospacing="0"/>
        <w:ind w:left="1080"/>
      </w:pPr>
      <w:r w:rsidRPr="004414FE">
        <w:rPr>
          <w:b/>
          <w:bCs/>
        </w:rPr>
        <w:t>Aircraft</w:t>
      </w:r>
      <w:r>
        <w:t xml:space="preserve">.  </w:t>
      </w:r>
      <w:r w:rsidRPr="007A6B27">
        <w:t>Although fixed- and rotary-wing aircraft can both provide CAS, employment considerations differ.  Some planning and employment methods for CAS with fixed-wing aircraft are not the same as for rotary-wing aircraft.</w:t>
      </w:r>
      <w:r>
        <w:t xml:space="preserve">  </w:t>
      </w:r>
    </w:p>
    <w:p w:rsidR="00781017" w:rsidRDefault="00781017" w:rsidP="00781017">
      <w:pPr>
        <w:pStyle w:val="Bullet1"/>
        <w:spacing w:before="0" w:beforeAutospacing="0"/>
      </w:pPr>
    </w:p>
    <w:p w:rsidR="00C93F32" w:rsidRDefault="00781017" w:rsidP="002D133A">
      <w:pPr>
        <w:pStyle w:val="Bullet1"/>
        <w:numPr>
          <w:ilvl w:val="0"/>
          <w:numId w:val="22"/>
        </w:numPr>
        <w:spacing w:before="0" w:beforeAutospacing="0"/>
        <w:ind w:left="1440"/>
      </w:pPr>
      <w:r w:rsidRPr="007A6B27">
        <w:t>Although attack helicopters and fixed-wing aircraft capabilities are complementary, neither capability can fully replace the air support provided by the other.  The range, speed, and ordnance load of fixed-wing aircraft and the helicopter’s excellent responsiveness, long on-station times, and ability to operate in diverse conditions represen</w:t>
      </w:r>
      <w:r>
        <w:t>t distinct advantages that are unique</w:t>
      </w:r>
      <w:r w:rsidRPr="007A6B27">
        <w:t xml:space="preserve"> to each.</w:t>
      </w:r>
      <w:r>
        <w:br/>
      </w:r>
    </w:p>
    <w:p w:rsidR="00C93F32" w:rsidRDefault="00C93F32" w:rsidP="00C93F32">
      <w:pPr>
        <w:pStyle w:val="Bullet1"/>
        <w:spacing w:before="0" w:beforeAutospacing="0"/>
        <w:ind w:left="1440"/>
      </w:pPr>
    </w:p>
    <w:p w:rsidR="00C93F32" w:rsidRDefault="00C93F32" w:rsidP="00293174">
      <w:pPr>
        <w:pStyle w:val="TopicHeading"/>
        <w:spacing w:before="0" w:beforeAutospacing="0" w:after="120" w:afterAutospacing="0"/>
      </w:pPr>
      <w:r>
        <w:lastRenderedPageBreak/>
        <w:t>CAS Fundamentals</w:t>
      </w:r>
      <w:r w:rsidR="00293174">
        <w:t xml:space="preserve"> (Continued)</w:t>
      </w:r>
    </w:p>
    <w:p w:rsidR="00781017" w:rsidRDefault="00781017" w:rsidP="002D133A">
      <w:pPr>
        <w:pStyle w:val="Bullet1"/>
        <w:numPr>
          <w:ilvl w:val="0"/>
          <w:numId w:val="22"/>
        </w:numPr>
        <w:spacing w:before="0" w:beforeAutospacing="0"/>
        <w:ind w:left="1440"/>
      </w:pPr>
      <w:r w:rsidRPr="007A6B27">
        <w:t xml:space="preserve">Fixed-wing aircraft are typically tasked and employed to conduct CAS in terms of </w:t>
      </w:r>
      <w:r w:rsidR="00C93F32">
        <w:t xml:space="preserve">aircraft sorties.  </w:t>
      </w:r>
      <w:r w:rsidR="00C93F32" w:rsidRPr="00C93F32">
        <w:t xml:space="preserve">A sortie is </w:t>
      </w:r>
      <w:r w:rsidRPr="00C93F32">
        <w:rPr>
          <w:iCs/>
        </w:rPr>
        <w:t>an operational flight by one aircraft</w:t>
      </w:r>
      <w:r w:rsidR="00C93F32" w:rsidRPr="00C93F32">
        <w:t>.</w:t>
      </w:r>
      <w:r w:rsidRPr="007A6B27">
        <w:t xml:space="preserve"> Fixed-wing CAS sorties are normally flown in sections (two aircraft) or divisions (four aircraft).  Rotary-wing aircraft providing CAS are typically tasked and employed in sections, divisions, or fl</w:t>
      </w:r>
      <w:r w:rsidR="00C93F32">
        <w:t>ights (two or more divisions)</w:t>
      </w:r>
      <w:r w:rsidRPr="007A6B27">
        <w:t>.  When referring to aircraft, the lead aircraft is referred to as “lead” or “dash-one.”  The second and subsequent aircraft are referred to as “dash-two,” “dash-three,” etc.</w:t>
      </w:r>
    </w:p>
    <w:p w:rsidR="00781017" w:rsidRPr="00970984" w:rsidRDefault="00781017" w:rsidP="00781017">
      <w:pPr>
        <w:pStyle w:val="Bullet1"/>
        <w:spacing w:before="0" w:beforeAutospacing="0"/>
        <w:ind w:left="684"/>
      </w:pPr>
    </w:p>
    <w:p w:rsidR="00781017" w:rsidRPr="00970984" w:rsidRDefault="00781017" w:rsidP="002D133A">
      <w:pPr>
        <w:pStyle w:val="Bullet1"/>
        <w:numPr>
          <w:ilvl w:val="0"/>
          <w:numId w:val="21"/>
        </w:numPr>
        <w:spacing w:before="0" w:beforeAutospacing="0"/>
        <w:ind w:left="1080"/>
      </w:pPr>
      <w:r w:rsidRPr="00970984">
        <w:rPr>
          <w:b/>
        </w:rPr>
        <w:t xml:space="preserve">Marine Air Command and Control System (MACCS).  </w:t>
      </w:r>
      <w:r>
        <w:br/>
      </w:r>
    </w:p>
    <w:p w:rsidR="00781017" w:rsidRDefault="00781017" w:rsidP="00781017">
      <w:pPr>
        <w:pStyle w:val="Bullet1"/>
        <w:numPr>
          <w:ilvl w:val="2"/>
          <w:numId w:val="1"/>
        </w:numPr>
        <w:spacing w:before="0" w:beforeAutospacing="0"/>
      </w:pPr>
      <w:r w:rsidRPr="00442D71">
        <w:rPr>
          <w:b/>
        </w:rPr>
        <w:t>The Tactical Air Command Center (TACC</w:t>
      </w:r>
      <w:r>
        <w:t>) is the senior MAGTF air command and control agency, and the only one to exercise command.  The TACC is the operational command center of the ACE Commander.  The TACC plans, supervises, coordinates, and executes all current and future MAGTF air operations.  The TACC is the only agency with authority to</w:t>
      </w:r>
      <w:r w:rsidRPr="00442D71">
        <w:rPr>
          <w:b/>
        </w:rPr>
        <w:t xml:space="preserve"> launch </w:t>
      </w:r>
      <w:r>
        <w:t>aircraft.</w:t>
      </w:r>
    </w:p>
    <w:p w:rsidR="00781017" w:rsidRPr="003A70D9" w:rsidRDefault="00781017" w:rsidP="00781017">
      <w:pPr>
        <w:pStyle w:val="LessonText"/>
        <w:spacing w:before="0" w:beforeAutospacing="0"/>
      </w:pPr>
    </w:p>
    <w:p w:rsidR="00781017" w:rsidRPr="0028061C" w:rsidRDefault="00781017" w:rsidP="00781017">
      <w:pPr>
        <w:pStyle w:val="Bullet1"/>
        <w:numPr>
          <w:ilvl w:val="2"/>
          <w:numId w:val="1"/>
        </w:numPr>
        <w:spacing w:before="0" w:beforeAutospacing="0"/>
      </w:pPr>
      <w:r w:rsidRPr="00615052">
        <w:rPr>
          <w:b/>
        </w:rPr>
        <w:t>The Direct Air Support Center (DASC)</w:t>
      </w:r>
      <w:r>
        <w:t xml:space="preserve"> integrates aviation operations with the ground commanders’ scheme of maneuver, and is usually collocated with the senior FSCC.  The DASC requests, directs, and routes aircraft to where they are needed on the battle field.  The DASC executes procedural control, and has </w:t>
      </w:r>
      <w:r w:rsidRPr="00442D71">
        <w:rPr>
          <w:b/>
        </w:rPr>
        <w:t>divert</w:t>
      </w:r>
      <w:r>
        <w:t xml:space="preserve"> authority of airborne aircraft. </w:t>
      </w:r>
    </w:p>
    <w:p w:rsidR="00C93F32" w:rsidRDefault="00781017" w:rsidP="002D133A">
      <w:pPr>
        <w:pStyle w:val="Bullet1"/>
        <w:numPr>
          <w:ilvl w:val="0"/>
          <w:numId w:val="13"/>
        </w:numPr>
        <w:ind w:left="1440"/>
      </w:pPr>
      <w:r w:rsidRPr="001707AF">
        <w:rPr>
          <w:b/>
        </w:rPr>
        <w:t xml:space="preserve">Ground Personnel.  </w:t>
      </w:r>
      <w:r w:rsidRPr="007A6B27">
        <w:t>Tactical air control parties (TACPs) exist at the MAGTF</w:t>
      </w:r>
      <w:r>
        <w:t xml:space="preserve"> </w:t>
      </w:r>
      <w:r w:rsidRPr="007A6B27">
        <w:t>through</w:t>
      </w:r>
      <w:r>
        <w:t xml:space="preserve"> </w:t>
      </w:r>
      <w:r w:rsidRPr="007A6B27">
        <w:t>battalion level and are primarily used to integrate and coordinate air support in the fire support process.  At the battalion level, the TACP is also used to provide terminal control for CAS aircraft.</w:t>
      </w:r>
    </w:p>
    <w:p w:rsidR="00C93F32" w:rsidRPr="00C93F32" w:rsidRDefault="00C93F32" w:rsidP="002D133A">
      <w:pPr>
        <w:pStyle w:val="Bullet1"/>
        <w:numPr>
          <w:ilvl w:val="0"/>
          <w:numId w:val="23"/>
        </w:numPr>
        <w:ind w:left="1800"/>
      </w:pPr>
      <w:r w:rsidRPr="007A6B27">
        <w:t xml:space="preserve">The battalion TACP consists of 3 </w:t>
      </w:r>
      <w:r>
        <w:t>Forward Air Controllers (FAC)</w:t>
      </w:r>
      <w:r w:rsidRPr="007A6B27">
        <w:t xml:space="preserve"> and 12 radio operators.  The senior </w:t>
      </w:r>
      <w:r>
        <w:t>FAC</w:t>
      </w:r>
      <w:r w:rsidRPr="007A6B27">
        <w:t xml:space="preserve"> is the air officer (AO), who acts in a dual capacity as special staff officer to the battalion commander for all aviation matters and as the officer in charge of the TACP.  Each of the other two </w:t>
      </w:r>
      <w:r>
        <w:t>FACs are</w:t>
      </w:r>
      <w:r w:rsidRPr="007A6B27">
        <w:t xml:space="preserve"> the leader</w:t>
      </w:r>
      <w:r>
        <w:t>s</w:t>
      </w:r>
      <w:r w:rsidRPr="007A6B27">
        <w:t xml:space="preserve"> of a forward air control part</w:t>
      </w:r>
      <w:r>
        <w:t>y.</w:t>
      </w:r>
    </w:p>
    <w:p w:rsidR="00C93F32" w:rsidRDefault="00C93F32" w:rsidP="002D133A">
      <w:pPr>
        <w:pStyle w:val="Bullet1"/>
        <w:numPr>
          <w:ilvl w:val="0"/>
          <w:numId w:val="23"/>
        </w:numPr>
        <w:ind w:left="1800"/>
      </w:pPr>
      <w:r w:rsidRPr="007A6B27">
        <w:t xml:space="preserve">The TACP participates in fire support coordination.  The AO advises the ground unit commander on CAS employment and works in the </w:t>
      </w:r>
      <w:r>
        <w:t>Fire Support Coordination Center (</w:t>
      </w:r>
      <w:r w:rsidRPr="007A6B27">
        <w:t>FSCC</w:t>
      </w:r>
      <w:r>
        <w:t>)</w:t>
      </w:r>
      <w:r w:rsidRPr="007A6B27">
        <w:t xml:space="preserve"> as the battalion’s air representative.  The forward air control parties prepare the majority of the requests for CAS and provide the battalion with its CAS terminal control capability. </w:t>
      </w:r>
    </w:p>
    <w:p w:rsidR="00781017" w:rsidRDefault="00C93F32" w:rsidP="002D133A">
      <w:pPr>
        <w:pStyle w:val="Bullet1"/>
        <w:numPr>
          <w:ilvl w:val="0"/>
          <w:numId w:val="23"/>
        </w:numPr>
        <w:spacing w:before="0" w:beforeAutospacing="0"/>
        <w:ind w:left="1800"/>
      </w:pPr>
      <w:r w:rsidRPr="00970984">
        <w:rPr>
          <w:bCs/>
        </w:rPr>
        <w:t xml:space="preserve">The </w:t>
      </w:r>
      <w:r w:rsidRPr="007A6B27">
        <w:t>FAC provides terminal control for CAS aircraft and maintains radio communications with assigned CAS aircrews from a forward ground position.  The FAC aids in target identification and greatly reduces the potential for fratricide.  The duties of the FAC include</w:t>
      </w:r>
      <w:r>
        <w:t>: k</w:t>
      </w:r>
      <w:r w:rsidRPr="002950B4">
        <w:t>nowing the enemy situation, selected targets, and location of friendly units</w:t>
      </w:r>
      <w:r>
        <w:t>;</w:t>
      </w:r>
      <w:r w:rsidRPr="00C93F32">
        <w:t xml:space="preserve"> </w:t>
      </w:r>
      <w:r>
        <w:t>k</w:t>
      </w:r>
      <w:r w:rsidRPr="002950B4">
        <w:t>nowing the supported un</w:t>
      </w:r>
      <w:r>
        <w:t>it’s plans, position, and needs; l</w:t>
      </w:r>
      <w:r w:rsidRPr="002950B4">
        <w:t>ocating targets of opportunity</w:t>
      </w:r>
      <w:r>
        <w:t xml:space="preserve">, requesting and controlling CAS, and performing </w:t>
      </w:r>
      <w:r w:rsidRPr="002950B4">
        <w:t>battle damage assessment</w:t>
      </w:r>
      <w:r>
        <w:t xml:space="preserve"> (BDA).</w:t>
      </w:r>
    </w:p>
    <w:p w:rsidR="00781017" w:rsidRPr="003A70D9" w:rsidRDefault="00293174" w:rsidP="0041592A">
      <w:pPr>
        <w:pStyle w:val="TopicHeading"/>
        <w:spacing w:before="0" w:beforeAutospacing="0" w:after="120" w:afterAutospacing="0"/>
      </w:pPr>
      <w:r>
        <w:lastRenderedPageBreak/>
        <w:t>CAS Fundamentals (Continued)</w:t>
      </w:r>
    </w:p>
    <w:p w:rsidR="00781017" w:rsidRDefault="00781017" w:rsidP="00781017">
      <w:pPr>
        <w:pStyle w:val="LessonText"/>
        <w:spacing w:before="0" w:beforeAutospacing="0"/>
      </w:pPr>
      <w:r w:rsidRPr="007A6B27">
        <w:t>Throughout this handout and during your study of CAS, you may see the following terms:</w:t>
      </w:r>
    </w:p>
    <w:p w:rsidR="00781017" w:rsidRPr="001707AF" w:rsidRDefault="00781017" w:rsidP="00781017">
      <w:pPr>
        <w:pStyle w:val="LessonText"/>
        <w:spacing w:before="0" w:beforeAutospacing="0"/>
        <w:rPr>
          <w:sz w:val="18"/>
        </w:rPr>
      </w:pPr>
    </w:p>
    <w:tbl>
      <w:tblPr>
        <w:tblW w:w="9360" w:type="dxa"/>
        <w:tblInd w:w="108" w:type="dxa"/>
        <w:tblBorders>
          <w:bottom w:val="single" w:sz="4" w:space="0" w:color="auto"/>
        </w:tblBorders>
        <w:tblLook w:val="0000" w:firstRow="0" w:lastRow="0" w:firstColumn="0" w:lastColumn="0" w:noHBand="0" w:noVBand="0"/>
      </w:tblPr>
      <w:tblGrid>
        <w:gridCol w:w="2295"/>
        <w:gridCol w:w="7065"/>
      </w:tblGrid>
      <w:tr w:rsidR="00781017" w:rsidRPr="007A6B27" w:rsidTr="00C93F32">
        <w:tc>
          <w:tcPr>
            <w:tcW w:w="2295" w:type="dxa"/>
          </w:tcPr>
          <w:p w:rsidR="00781017" w:rsidRPr="00615052" w:rsidRDefault="00781017" w:rsidP="00C93F32">
            <w:pPr>
              <w:pStyle w:val="LessonText"/>
              <w:spacing w:before="0" w:beforeAutospacing="0"/>
              <w:rPr>
                <w:b/>
              </w:rPr>
            </w:pPr>
            <w:r w:rsidRPr="00615052">
              <w:rPr>
                <w:b/>
              </w:rPr>
              <w:t>Term</w:t>
            </w:r>
          </w:p>
        </w:tc>
        <w:tc>
          <w:tcPr>
            <w:tcW w:w="7065" w:type="dxa"/>
            <w:tcBorders>
              <w:bottom w:val="nil"/>
            </w:tcBorders>
          </w:tcPr>
          <w:p w:rsidR="00781017" w:rsidRDefault="00781017" w:rsidP="00C93F32">
            <w:pPr>
              <w:pStyle w:val="LessonText"/>
              <w:spacing w:before="0" w:beforeAutospacing="0"/>
              <w:rPr>
                <w:b/>
              </w:rPr>
            </w:pPr>
            <w:r w:rsidRPr="00615052">
              <w:rPr>
                <w:b/>
              </w:rPr>
              <w:t>Definition</w:t>
            </w:r>
          </w:p>
          <w:p w:rsidR="00781017" w:rsidRPr="00615052" w:rsidRDefault="00781017" w:rsidP="00C93F32">
            <w:pPr>
              <w:pStyle w:val="LessonText"/>
              <w:spacing w:before="0" w:beforeAutospacing="0"/>
              <w:rPr>
                <w:b/>
              </w:rPr>
            </w:pPr>
          </w:p>
        </w:tc>
      </w:tr>
      <w:tr w:rsidR="00781017" w:rsidRPr="007A6B27" w:rsidTr="00C93F32">
        <w:tc>
          <w:tcPr>
            <w:tcW w:w="2295" w:type="dxa"/>
            <w:tcBorders>
              <w:bottom w:val="nil"/>
            </w:tcBorders>
          </w:tcPr>
          <w:p w:rsidR="00781017" w:rsidRPr="007A6B27" w:rsidRDefault="00781017" w:rsidP="00C93F32">
            <w:pPr>
              <w:pStyle w:val="LessonText"/>
            </w:pPr>
            <w:r w:rsidRPr="007A6B27">
              <w:t xml:space="preserve">FAC (Forward </w:t>
            </w:r>
            <w:r>
              <w:t>A</w:t>
            </w:r>
            <w:r w:rsidRPr="007A6B27">
              <w:t xml:space="preserve">ir </w:t>
            </w:r>
            <w:r>
              <w:t>C</w:t>
            </w:r>
            <w:r w:rsidRPr="007A6B27">
              <w:t>ontroller)</w:t>
            </w:r>
          </w:p>
        </w:tc>
        <w:tc>
          <w:tcPr>
            <w:tcW w:w="7065" w:type="dxa"/>
            <w:tcBorders>
              <w:bottom w:val="single" w:sz="4" w:space="0" w:color="auto"/>
            </w:tcBorders>
          </w:tcPr>
          <w:p w:rsidR="00781017" w:rsidRDefault="00781017" w:rsidP="00C93F32">
            <w:pPr>
              <w:pStyle w:val="LessonText"/>
            </w:pPr>
            <w:r w:rsidRPr="007A6B27">
              <w:t>An officer (aviator/pilot) member of the tactical air control party who, from a forward ground or airborne position, controls aircraft in close air su</w:t>
            </w:r>
            <w:r w:rsidR="008309E4">
              <w:t>pport of ground troops</w:t>
            </w:r>
            <w:r w:rsidRPr="007A6B27">
              <w:t xml:space="preserve">.  A Marine aviator with the </w:t>
            </w:r>
            <w:r>
              <w:t>additional</w:t>
            </w:r>
            <w:r w:rsidRPr="007A6B27">
              <w:t xml:space="preserve"> MOS of 7502.</w:t>
            </w:r>
            <w:r>
              <w:t xml:space="preserve">  FAC is a Marine Corps specific moniker and qualification.</w:t>
            </w:r>
          </w:p>
          <w:p w:rsidR="00781017" w:rsidRPr="007A6B27" w:rsidRDefault="00781017" w:rsidP="00C93F32">
            <w:pPr>
              <w:pStyle w:val="LessonText"/>
              <w:spacing w:before="0" w:beforeAutospacing="0"/>
            </w:pPr>
          </w:p>
        </w:tc>
      </w:tr>
      <w:tr w:rsidR="00781017" w:rsidRPr="007A6B27" w:rsidTr="00C93F32">
        <w:tc>
          <w:tcPr>
            <w:tcW w:w="2295" w:type="dxa"/>
            <w:tcBorders>
              <w:bottom w:val="nil"/>
            </w:tcBorders>
          </w:tcPr>
          <w:p w:rsidR="00781017" w:rsidRPr="007A6B27" w:rsidRDefault="00781017" w:rsidP="00C93F32">
            <w:pPr>
              <w:pStyle w:val="LessonText"/>
            </w:pPr>
            <w:r w:rsidRPr="007A6B27">
              <w:t xml:space="preserve">JTAC (Joint </w:t>
            </w:r>
            <w:r>
              <w:t>T</w:t>
            </w:r>
            <w:r w:rsidRPr="007A6B27">
              <w:t xml:space="preserve">erminal </w:t>
            </w:r>
            <w:r>
              <w:t>A</w:t>
            </w:r>
            <w:r w:rsidRPr="007A6B27">
              <w:t xml:space="preserve">ttack </w:t>
            </w:r>
            <w:r>
              <w:t>C</w:t>
            </w:r>
            <w:r w:rsidRPr="007A6B27">
              <w:t>ontroller)</w:t>
            </w:r>
          </w:p>
        </w:tc>
        <w:tc>
          <w:tcPr>
            <w:tcW w:w="7065" w:type="dxa"/>
            <w:tcBorders>
              <w:top w:val="single" w:sz="4" w:space="0" w:color="auto"/>
              <w:bottom w:val="nil"/>
            </w:tcBorders>
          </w:tcPr>
          <w:p w:rsidR="008309E4" w:rsidRDefault="00781017" w:rsidP="008309E4">
            <w:pPr>
              <w:pStyle w:val="LessonText"/>
              <w:spacing w:before="0" w:beforeAutospacing="0"/>
            </w:pPr>
            <w:r w:rsidRPr="007A6B27">
              <w:t xml:space="preserve">A qualified (certified) service member who, from a forward position, directs the action of combat aircraft engaged in close air support and other offensive air operations.  A qualified and current joint terminal attack controller will be recognized across the Department of Defense as capable and authorized to </w:t>
            </w:r>
            <w:r w:rsidR="00C93F32" w:rsidRPr="007A6B27">
              <w:t xml:space="preserve">perform terminal attack control.  </w:t>
            </w:r>
            <w:r w:rsidR="00C93F32">
              <w:t>In the Marine Corps, qualified ground combat arms officers and staff non-commissioned officers who have completed the Tactical Air Control Party Course and have received the additional MOS 8002 are JTACs.  All FACs are also JTACs, but only winged aviators can be FACs.  The JTAC moniker is recognized throughout the Department of Defense and NATO countries.</w:t>
            </w:r>
          </w:p>
          <w:p w:rsidR="008309E4" w:rsidRPr="007A6B27" w:rsidRDefault="008309E4" w:rsidP="008309E4">
            <w:pPr>
              <w:pStyle w:val="LessonText"/>
              <w:spacing w:before="0" w:beforeAutospacing="0"/>
            </w:pPr>
          </w:p>
        </w:tc>
      </w:tr>
      <w:tr w:rsidR="008309E4" w:rsidRPr="007A6B27" w:rsidTr="00FF4303">
        <w:trPr>
          <w:trHeight w:val="1466"/>
        </w:trPr>
        <w:tc>
          <w:tcPr>
            <w:tcW w:w="2295" w:type="dxa"/>
            <w:tcBorders>
              <w:bottom w:val="nil"/>
            </w:tcBorders>
          </w:tcPr>
          <w:p w:rsidR="008309E4" w:rsidRPr="007A6B27" w:rsidRDefault="008309E4" w:rsidP="00980109">
            <w:pPr>
              <w:pStyle w:val="LessonText"/>
            </w:pPr>
            <w:r w:rsidRPr="007A6B27">
              <w:t xml:space="preserve">Terminal </w:t>
            </w:r>
            <w:r>
              <w:t>C</w:t>
            </w:r>
            <w:r w:rsidRPr="007A6B27">
              <w:t>ontroller</w:t>
            </w:r>
          </w:p>
        </w:tc>
        <w:tc>
          <w:tcPr>
            <w:tcW w:w="7065" w:type="dxa"/>
            <w:tcBorders>
              <w:top w:val="single" w:sz="4" w:space="0" w:color="auto"/>
              <w:bottom w:val="nil"/>
            </w:tcBorders>
          </w:tcPr>
          <w:p w:rsidR="008309E4" w:rsidRDefault="008309E4" w:rsidP="008309E4">
            <w:pPr>
              <w:pStyle w:val="LessonText"/>
              <w:spacing w:before="0" w:beforeAutospacing="0"/>
            </w:pPr>
            <w:r w:rsidRPr="007A6B27">
              <w:t xml:space="preserve">Personnel with the authority to control the maneuver of and </w:t>
            </w:r>
            <w:r w:rsidRPr="00615052">
              <w:t>grant weapons release clearance to attacking aircraft.  A terminal controller is not necessarily a FAC or JTAC but simply whoever is controlling</w:t>
            </w:r>
            <w:r w:rsidRPr="007A6B27">
              <w:t xml:space="preserve"> the aircraft and has been granted weapons release authority by the ground commander.</w:t>
            </w:r>
          </w:p>
          <w:p w:rsidR="008309E4" w:rsidRPr="007A6B27" w:rsidRDefault="008309E4" w:rsidP="008309E4">
            <w:pPr>
              <w:pStyle w:val="LessonText"/>
              <w:spacing w:before="0" w:beforeAutospacing="0"/>
            </w:pPr>
          </w:p>
        </w:tc>
      </w:tr>
      <w:tr w:rsidR="008309E4" w:rsidRPr="007A6B27" w:rsidTr="00FF4303">
        <w:tc>
          <w:tcPr>
            <w:tcW w:w="2295" w:type="dxa"/>
          </w:tcPr>
          <w:p w:rsidR="008309E4" w:rsidRDefault="008309E4" w:rsidP="00980109">
            <w:pPr>
              <w:pStyle w:val="LessonText"/>
            </w:pPr>
            <w:r w:rsidRPr="007A6B27">
              <w:t>FAC(A)</w:t>
            </w:r>
            <w:r>
              <w:t xml:space="preserve"> </w:t>
            </w:r>
          </w:p>
          <w:p w:rsidR="008309E4" w:rsidRDefault="008309E4" w:rsidP="008309E4">
            <w:pPr>
              <w:pStyle w:val="LessonText"/>
              <w:spacing w:before="0" w:beforeAutospacing="0"/>
            </w:pPr>
            <w:r w:rsidRPr="007A6B27">
              <w:t xml:space="preserve">Forward </w:t>
            </w:r>
            <w:r>
              <w:t>A</w:t>
            </w:r>
            <w:r w:rsidRPr="007A6B27">
              <w:t xml:space="preserve">ir </w:t>
            </w:r>
            <w:r>
              <w:t>C</w:t>
            </w:r>
            <w:r w:rsidRPr="007A6B27">
              <w:t>ontroller (Airborne)</w:t>
            </w:r>
          </w:p>
          <w:p w:rsidR="008309E4" w:rsidRDefault="008309E4" w:rsidP="008309E4">
            <w:pPr>
              <w:pStyle w:val="LessonText"/>
              <w:spacing w:before="0" w:beforeAutospacing="0"/>
            </w:pPr>
          </w:p>
          <w:p w:rsidR="008309E4" w:rsidRDefault="008309E4" w:rsidP="008309E4">
            <w:pPr>
              <w:pStyle w:val="LessonText"/>
              <w:spacing w:before="0" w:beforeAutospacing="0"/>
            </w:pPr>
          </w:p>
          <w:p w:rsidR="008309E4" w:rsidRDefault="008309E4" w:rsidP="008309E4">
            <w:pPr>
              <w:pStyle w:val="LessonText"/>
              <w:spacing w:before="0" w:beforeAutospacing="0"/>
            </w:pPr>
          </w:p>
          <w:p w:rsidR="008309E4" w:rsidRDefault="008309E4" w:rsidP="008309E4">
            <w:pPr>
              <w:pStyle w:val="LessonText"/>
              <w:spacing w:before="0" w:beforeAutospacing="0"/>
            </w:pPr>
          </w:p>
          <w:p w:rsidR="008309E4" w:rsidRPr="007A6B27" w:rsidRDefault="008309E4" w:rsidP="008309E4">
            <w:pPr>
              <w:pStyle w:val="LessonText"/>
              <w:spacing w:before="0" w:beforeAutospacing="0"/>
            </w:pPr>
          </w:p>
        </w:tc>
        <w:tc>
          <w:tcPr>
            <w:tcW w:w="7065" w:type="dxa"/>
            <w:tcBorders>
              <w:top w:val="single" w:sz="4" w:space="0" w:color="auto"/>
              <w:bottom w:val="single" w:sz="4" w:space="0" w:color="auto"/>
            </w:tcBorders>
          </w:tcPr>
          <w:p w:rsidR="008309E4" w:rsidRPr="007A6B27" w:rsidRDefault="008309E4" w:rsidP="00FF4303">
            <w:pPr>
              <w:pStyle w:val="LessonText"/>
              <w:spacing w:before="0" w:beforeAutospacing="0"/>
            </w:pPr>
            <w:r w:rsidRPr="007A6B27">
              <w:t>A specifically trained and qualified aviation officer who exercises terminal control of aircraft engaged in close air support of ground troops</w:t>
            </w:r>
            <w:r>
              <w:t xml:space="preserve"> from an air platform in flight</w:t>
            </w:r>
            <w:r w:rsidRPr="007A6B27">
              <w:t>.  The forward air controller (airborne) is an airborne extension of the tactical air control party</w:t>
            </w:r>
            <w:r>
              <w:t xml:space="preserve"> and executes the ground commander’s intent. In other words, the FAC (A) augments and supports the ground terminal controller and ground commander’s scheme of maneuver/fire support plan.</w:t>
            </w:r>
          </w:p>
        </w:tc>
      </w:tr>
      <w:tr w:rsidR="00FF4303" w:rsidRPr="007A6B27" w:rsidTr="008309E4">
        <w:tc>
          <w:tcPr>
            <w:tcW w:w="2295" w:type="dxa"/>
            <w:tcBorders>
              <w:bottom w:val="nil"/>
            </w:tcBorders>
          </w:tcPr>
          <w:p w:rsidR="00FF4303" w:rsidRPr="007A6B27" w:rsidRDefault="00FF4303" w:rsidP="00980109">
            <w:pPr>
              <w:pStyle w:val="LessonText"/>
            </w:pPr>
            <w:r>
              <w:t>JFO (Joint Fires Observer)</w:t>
            </w:r>
          </w:p>
        </w:tc>
        <w:tc>
          <w:tcPr>
            <w:tcW w:w="7065" w:type="dxa"/>
            <w:tcBorders>
              <w:top w:val="single" w:sz="4" w:space="0" w:color="auto"/>
              <w:bottom w:val="nil"/>
            </w:tcBorders>
          </w:tcPr>
          <w:p w:rsidR="00FF4303" w:rsidRDefault="00FF4303" w:rsidP="00FF4303">
            <w:pPr>
              <w:pStyle w:val="LessonText"/>
            </w:pPr>
            <w:r>
              <w:t>A JFO is a certified and qualified service member who can request, adjust, and control surface-to-surface fires, provide targeting information in support of Type 2 and Type 3 CAS terminal attack control, and perform autonomous terminal guidance operations (TGO). JFOs cannot perform terminal attack control of CAS missions and do not replace a trained and certified JTAC.</w:t>
            </w:r>
          </w:p>
          <w:p w:rsidR="0041592A" w:rsidRPr="007A6B27" w:rsidRDefault="0041592A" w:rsidP="00FF4303">
            <w:pPr>
              <w:pStyle w:val="LessonText"/>
            </w:pPr>
          </w:p>
        </w:tc>
      </w:tr>
    </w:tbl>
    <w:p w:rsidR="00C93F32" w:rsidRDefault="00C93F32" w:rsidP="00781017">
      <w:pPr>
        <w:rPr>
          <w:rFonts w:ascii="Arial" w:hAnsi="Arial"/>
          <w:b/>
          <w:sz w:val="28"/>
        </w:rPr>
      </w:pPr>
    </w:p>
    <w:p w:rsidR="00716260" w:rsidRDefault="00AC25BB" w:rsidP="00F55A0B">
      <w:pPr>
        <w:pStyle w:val="TopicHeading"/>
        <w:spacing w:before="0" w:beforeAutospacing="0" w:after="120" w:afterAutospacing="0"/>
      </w:pPr>
      <w:r>
        <w:lastRenderedPageBreak/>
        <w:t xml:space="preserve">CAS </w:t>
      </w:r>
      <w:r w:rsidR="00197C36">
        <w:t>Aircraft Check In</w:t>
      </w:r>
    </w:p>
    <w:p w:rsidR="00197C36" w:rsidRDefault="00197C36" w:rsidP="002D133A">
      <w:pPr>
        <w:pStyle w:val="Bullet1"/>
        <w:numPr>
          <w:ilvl w:val="1"/>
          <w:numId w:val="15"/>
        </w:numPr>
        <w:spacing w:before="0" w:beforeAutospacing="0"/>
        <w:ind w:left="720"/>
      </w:pPr>
      <w:r>
        <w:rPr>
          <w:b/>
        </w:rPr>
        <w:t xml:space="preserve">Check–In.  </w:t>
      </w:r>
      <w:r>
        <w:t>Aircraft are source</w:t>
      </w:r>
      <w:r w:rsidR="00AC25BB">
        <w:t>d and routed</w:t>
      </w:r>
      <w:r>
        <w:t xml:space="preserve"> by various </w:t>
      </w:r>
      <w:r w:rsidRPr="007A6B27">
        <w:t>agencies and units</w:t>
      </w:r>
      <w:r w:rsidRPr="00C063E7">
        <w:t xml:space="preserve"> </w:t>
      </w:r>
      <w:r>
        <w:t xml:space="preserve">as part of the 12 step CAS process.  As the aircraft assigned to a specific CAS mission arrive on station they will check-in.  </w:t>
      </w:r>
      <w:r w:rsidRPr="00C063E7">
        <w:t xml:space="preserve">Check-in procedures are essential for establishing the required flow of information between CAS aircrews and terminal controllers.  Use the CAS check-in briefing format (see diagram </w:t>
      </w:r>
      <w:r>
        <w:t>below</w:t>
      </w:r>
      <w:r w:rsidRPr="00C063E7">
        <w:t>) on check-in with terminal controllers.</w:t>
      </w:r>
      <w:r>
        <w:t xml:space="preserve">  The check-in informs th</w:t>
      </w:r>
      <w:r w:rsidR="00F5785E">
        <w:t>e terminal control of</w:t>
      </w:r>
      <w:r>
        <w:t xml:space="preserve"> information such as type and number of aircraft, time on station, </w:t>
      </w:r>
      <w:r w:rsidR="00F5785E">
        <w:t xml:space="preserve">current position, </w:t>
      </w:r>
      <w:r>
        <w:t>and ordnance</w:t>
      </w:r>
      <w:r w:rsidR="00F56648">
        <w:t xml:space="preserve"> available</w:t>
      </w:r>
      <w:r>
        <w:t>.</w:t>
      </w:r>
      <w:r>
        <w:br/>
      </w:r>
    </w:p>
    <w:tbl>
      <w:tblPr>
        <w:tblW w:w="947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479"/>
      </w:tblGrid>
      <w:tr w:rsidR="00197C36" w:rsidRPr="00C063E7" w:rsidTr="00980109">
        <w:trPr>
          <w:jc w:val="center"/>
        </w:trPr>
        <w:tc>
          <w:tcPr>
            <w:tcW w:w="9479" w:type="dxa"/>
          </w:tcPr>
          <w:p w:rsidR="00197C36" w:rsidRPr="00C063E7" w:rsidRDefault="00197C36" w:rsidP="00980109">
            <w:pPr>
              <w:pStyle w:val="LessonText"/>
            </w:pPr>
            <w:r w:rsidRPr="00C063E7">
              <w:t>(Aircraft transmits to Controller)</w:t>
            </w:r>
          </w:p>
          <w:p w:rsidR="00197C36" w:rsidRPr="00C063E7" w:rsidRDefault="00197C36" w:rsidP="00980109">
            <w:pPr>
              <w:pStyle w:val="LessonText"/>
            </w:pPr>
            <w:r w:rsidRPr="00C063E7">
              <w:t>Aircraft: ______________________, this is ________________________</w:t>
            </w:r>
          </w:p>
          <w:p w:rsidR="00197C36" w:rsidRPr="00C063E7" w:rsidRDefault="00197C36" w:rsidP="00980109">
            <w:pPr>
              <w:pStyle w:val="LessonText"/>
              <w:spacing w:before="0" w:beforeAutospacing="0"/>
            </w:pPr>
            <w:r>
              <w:t xml:space="preserve">              </w:t>
            </w:r>
            <w:r w:rsidRPr="00C063E7">
              <w:t xml:space="preserve"> (Controller call si</w:t>
            </w:r>
            <w:r>
              <w:t xml:space="preserve">gn)                  </w:t>
            </w:r>
            <w:r w:rsidR="00B3396C">
              <w:t xml:space="preserve">     </w:t>
            </w:r>
            <w:r>
              <w:t xml:space="preserve"> </w:t>
            </w:r>
            <w:r w:rsidRPr="00C063E7">
              <w:t>(Aircraft call sign)</w:t>
            </w:r>
          </w:p>
          <w:p w:rsidR="00197C36" w:rsidRPr="00C063E7" w:rsidRDefault="00197C36" w:rsidP="00980109">
            <w:pPr>
              <w:pStyle w:val="LessonText"/>
            </w:pPr>
            <w:r w:rsidRPr="00C063E7">
              <w:t>1. Identification/Mission Number: _________________________________</w:t>
            </w:r>
          </w:p>
          <w:p w:rsidR="00197C36" w:rsidRPr="00C063E7" w:rsidRDefault="00197C36" w:rsidP="00980109">
            <w:pPr>
              <w:pStyle w:val="LessonText"/>
            </w:pPr>
            <w:r w:rsidRPr="00C063E7">
              <w:rPr>
                <w:u w:val="single"/>
              </w:rPr>
              <w:t>NOTE</w:t>
            </w:r>
            <w:r w:rsidRPr="00C063E7">
              <w:t>:   Authentication and an appropriate response are suggested here.  The brief may be abbreviated for brevity or security (“as fragged” or “with exception”)</w:t>
            </w:r>
          </w:p>
          <w:p w:rsidR="00197C36" w:rsidRPr="00C063E7" w:rsidRDefault="00197C36" w:rsidP="00980109">
            <w:pPr>
              <w:pStyle w:val="LessonText"/>
            </w:pPr>
            <w:r w:rsidRPr="00C063E7">
              <w:t>2. Number and Type of Aircraft: __________________________________</w:t>
            </w:r>
          </w:p>
          <w:p w:rsidR="00197C36" w:rsidRPr="00C063E7" w:rsidRDefault="00197C36" w:rsidP="00980109">
            <w:pPr>
              <w:pStyle w:val="LessonText"/>
            </w:pPr>
            <w:r w:rsidRPr="00C063E7">
              <w:t>3. Position and Altitude: ________________________________________</w:t>
            </w:r>
          </w:p>
          <w:p w:rsidR="00197C36" w:rsidRPr="00C063E7" w:rsidRDefault="00197C36" w:rsidP="00980109">
            <w:pPr>
              <w:pStyle w:val="LessonText"/>
            </w:pPr>
            <w:r w:rsidRPr="00C063E7">
              <w:t>4. Ordnance: _________________________________________________</w:t>
            </w:r>
          </w:p>
          <w:p w:rsidR="00197C36" w:rsidRPr="00C063E7" w:rsidRDefault="00197C36" w:rsidP="00980109">
            <w:pPr>
              <w:pStyle w:val="LessonText"/>
            </w:pPr>
            <w:r w:rsidRPr="00C063E7">
              <w:t>5. Time on Station: ____________________________________________</w:t>
            </w:r>
          </w:p>
          <w:p w:rsidR="00197C36" w:rsidRPr="00C063E7" w:rsidRDefault="00197C36" w:rsidP="00980109">
            <w:pPr>
              <w:pStyle w:val="LessonText"/>
            </w:pPr>
            <w:r w:rsidRPr="00C063E7">
              <w:t>6. Abort Code: ________________________________________________</w:t>
            </w:r>
          </w:p>
          <w:p w:rsidR="00197C36" w:rsidRPr="00E3358C" w:rsidRDefault="00197C36" w:rsidP="00980109">
            <w:pPr>
              <w:pStyle w:val="BodySingle"/>
              <w:ind w:left="720"/>
              <w:rPr>
                <w:rFonts w:ascii="Arial" w:hAnsi="Arial" w:cs="Arial"/>
                <w:bCs/>
                <w:szCs w:val="22"/>
              </w:rPr>
            </w:pPr>
            <w:r w:rsidRPr="00C063E7">
              <w:t xml:space="preserve">                         </w:t>
            </w:r>
            <w:r>
              <w:t xml:space="preserve">                    </w:t>
            </w:r>
            <w:r w:rsidRPr="00E3358C">
              <w:rPr>
                <w:rFonts w:ascii="Arial" w:hAnsi="Arial" w:cs="Arial"/>
              </w:rPr>
              <w:t xml:space="preserve">     (if applicable)</w:t>
            </w:r>
          </w:p>
        </w:tc>
      </w:tr>
    </w:tbl>
    <w:p w:rsidR="00197C36" w:rsidRPr="00197C36" w:rsidRDefault="00197C36" w:rsidP="00197C36">
      <w:pPr>
        <w:pStyle w:val="LessonText"/>
        <w:spacing w:before="120" w:beforeAutospacing="0"/>
        <w:jc w:val="center"/>
        <w:rPr>
          <w:rFonts w:cs="Arial"/>
          <w:kern w:val="28"/>
        </w:rPr>
      </w:pPr>
      <w:r w:rsidRPr="00197C36">
        <w:rPr>
          <w:rFonts w:cs="Arial"/>
          <w:kern w:val="28"/>
        </w:rPr>
        <w:t>Close Air Support Check-In Brief</w:t>
      </w:r>
    </w:p>
    <w:p w:rsidR="00197C36" w:rsidRDefault="00197C36" w:rsidP="00197C36">
      <w:pPr>
        <w:pStyle w:val="LessonText"/>
        <w:spacing w:before="120" w:beforeAutospacing="0"/>
        <w:jc w:val="center"/>
        <w:rPr>
          <w:rFonts w:cs="Arial"/>
          <w:b/>
          <w:kern w:val="28"/>
        </w:rPr>
      </w:pPr>
    </w:p>
    <w:p w:rsidR="00197C36" w:rsidRDefault="00197C36" w:rsidP="002D133A">
      <w:pPr>
        <w:pStyle w:val="LessonText"/>
        <w:numPr>
          <w:ilvl w:val="0"/>
          <w:numId w:val="21"/>
        </w:numPr>
        <w:spacing w:before="0" w:beforeAutospacing="0"/>
        <w:ind w:left="1080"/>
      </w:pPr>
      <w:r w:rsidRPr="00C063E7">
        <w:t>After CAS aircrew checks in, the JTAC will provide a current situation update. This update should include:</w:t>
      </w:r>
    </w:p>
    <w:p w:rsidR="00F56648" w:rsidRPr="00C063E7" w:rsidRDefault="00F56648" w:rsidP="00F56648">
      <w:pPr>
        <w:pStyle w:val="LessonText"/>
        <w:spacing w:before="0" w:beforeAutospacing="0"/>
        <w:ind w:left="1080"/>
      </w:pPr>
    </w:p>
    <w:p w:rsidR="00197C36" w:rsidRPr="001114B4" w:rsidRDefault="00197C36" w:rsidP="002D133A">
      <w:pPr>
        <w:pStyle w:val="Bullet1"/>
        <w:numPr>
          <w:ilvl w:val="2"/>
          <w:numId w:val="24"/>
        </w:numPr>
        <w:spacing w:before="0" w:beforeAutospacing="0"/>
        <w:ind w:left="1440"/>
      </w:pPr>
      <w:r w:rsidRPr="001114B4">
        <w:t>Unit mission</w:t>
      </w:r>
      <w:r>
        <w:t>.</w:t>
      </w:r>
    </w:p>
    <w:p w:rsidR="00197C36" w:rsidRPr="001114B4" w:rsidRDefault="00197C36" w:rsidP="002D133A">
      <w:pPr>
        <w:pStyle w:val="Bullet1"/>
        <w:numPr>
          <w:ilvl w:val="2"/>
          <w:numId w:val="24"/>
        </w:numPr>
        <w:ind w:left="1440"/>
      </w:pPr>
      <w:r w:rsidRPr="001114B4">
        <w:t>Enemy disposition</w:t>
      </w:r>
      <w:r>
        <w:t>.</w:t>
      </w:r>
    </w:p>
    <w:p w:rsidR="00197C36" w:rsidRPr="001114B4" w:rsidRDefault="00197C36" w:rsidP="002D133A">
      <w:pPr>
        <w:pStyle w:val="Bullet1"/>
        <w:numPr>
          <w:ilvl w:val="2"/>
          <w:numId w:val="24"/>
        </w:numPr>
        <w:ind w:left="1440"/>
      </w:pPr>
      <w:r w:rsidRPr="001114B4">
        <w:t>Threat activity in target area</w:t>
      </w:r>
      <w:r>
        <w:t>.</w:t>
      </w:r>
    </w:p>
    <w:p w:rsidR="00197C36" w:rsidRPr="001114B4" w:rsidRDefault="00197C36" w:rsidP="002D133A">
      <w:pPr>
        <w:pStyle w:val="Bullet1"/>
        <w:numPr>
          <w:ilvl w:val="2"/>
          <w:numId w:val="24"/>
        </w:numPr>
        <w:ind w:left="1440"/>
      </w:pPr>
      <w:r w:rsidRPr="001114B4">
        <w:t>Weather (if required)</w:t>
      </w:r>
      <w:r>
        <w:t>.</w:t>
      </w:r>
    </w:p>
    <w:p w:rsidR="00197C36" w:rsidRDefault="00197C36" w:rsidP="002D133A">
      <w:pPr>
        <w:pStyle w:val="Bullet1"/>
        <w:numPr>
          <w:ilvl w:val="2"/>
          <w:numId w:val="24"/>
        </w:numPr>
        <w:ind w:left="1440"/>
      </w:pPr>
      <w:r w:rsidRPr="001114B4">
        <w:t>Friendly positions</w:t>
      </w:r>
      <w:r>
        <w:t>.</w:t>
      </w:r>
    </w:p>
    <w:p w:rsidR="007E10CC" w:rsidRPr="00197C36" w:rsidRDefault="00197C36" w:rsidP="002D133A">
      <w:pPr>
        <w:pStyle w:val="Bullet1"/>
        <w:numPr>
          <w:ilvl w:val="2"/>
          <w:numId w:val="24"/>
        </w:numPr>
        <w:ind w:left="1440"/>
      </w:pPr>
      <w:r w:rsidRPr="001114B4">
        <w:t>Current Fire Support Coordination Measures (FSCMs)</w:t>
      </w:r>
      <w:r>
        <w:t>.</w:t>
      </w:r>
    </w:p>
    <w:p w:rsidR="007E10CC" w:rsidRDefault="007E10CC" w:rsidP="00716260">
      <w:pPr>
        <w:autoSpaceDE w:val="0"/>
        <w:autoSpaceDN w:val="0"/>
        <w:adjustRightInd w:val="0"/>
        <w:rPr>
          <w:rFonts w:ascii="Arial" w:hAnsi="Arial" w:cs="Arial"/>
        </w:rPr>
      </w:pPr>
    </w:p>
    <w:p w:rsidR="00F56648" w:rsidRDefault="00F56648" w:rsidP="00716260">
      <w:pPr>
        <w:autoSpaceDE w:val="0"/>
        <w:autoSpaceDN w:val="0"/>
        <w:adjustRightInd w:val="0"/>
        <w:rPr>
          <w:rFonts w:ascii="Arial" w:hAnsi="Arial" w:cs="Arial"/>
        </w:rPr>
      </w:pPr>
    </w:p>
    <w:p w:rsidR="00F56648" w:rsidRDefault="00F56648" w:rsidP="00716260">
      <w:pPr>
        <w:autoSpaceDE w:val="0"/>
        <w:autoSpaceDN w:val="0"/>
        <w:adjustRightInd w:val="0"/>
        <w:rPr>
          <w:rFonts w:ascii="Arial" w:hAnsi="Arial" w:cs="Arial"/>
        </w:rPr>
      </w:pPr>
    </w:p>
    <w:p w:rsidR="00F56648" w:rsidRDefault="00F56648" w:rsidP="00716260">
      <w:pPr>
        <w:autoSpaceDE w:val="0"/>
        <w:autoSpaceDN w:val="0"/>
        <w:adjustRightInd w:val="0"/>
        <w:rPr>
          <w:rFonts w:ascii="Arial" w:hAnsi="Arial" w:cs="Arial"/>
        </w:rPr>
      </w:pPr>
    </w:p>
    <w:p w:rsidR="00F56648" w:rsidRDefault="00F56648" w:rsidP="00716260">
      <w:pPr>
        <w:autoSpaceDE w:val="0"/>
        <w:autoSpaceDN w:val="0"/>
        <w:adjustRightInd w:val="0"/>
        <w:rPr>
          <w:rFonts w:ascii="Arial" w:hAnsi="Arial" w:cs="Arial"/>
        </w:rPr>
      </w:pPr>
    </w:p>
    <w:p w:rsidR="00F56648" w:rsidRDefault="00F56648" w:rsidP="00716260">
      <w:pPr>
        <w:autoSpaceDE w:val="0"/>
        <w:autoSpaceDN w:val="0"/>
        <w:adjustRightInd w:val="0"/>
        <w:rPr>
          <w:rFonts w:ascii="Arial" w:hAnsi="Arial" w:cs="Arial"/>
        </w:rPr>
      </w:pPr>
    </w:p>
    <w:p w:rsidR="00F56648" w:rsidRDefault="00F56648" w:rsidP="00716260">
      <w:pPr>
        <w:autoSpaceDE w:val="0"/>
        <w:autoSpaceDN w:val="0"/>
        <w:adjustRightInd w:val="0"/>
        <w:rPr>
          <w:rFonts w:ascii="Arial" w:hAnsi="Arial" w:cs="Arial"/>
        </w:rPr>
      </w:pPr>
    </w:p>
    <w:p w:rsidR="00197C36" w:rsidRDefault="00197C36" w:rsidP="00197C36">
      <w:pPr>
        <w:pStyle w:val="TopicHeading"/>
        <w:spacing w:before="0" w:beforeAutospacing="0" w:after="120" w:afterAutospacing="0"/>
      </w:pPr>
      <w:r>
        <w:lastRenderedPageBreak/>
        <w:t>Game Plan</w:t>
      </w:r>
    </w:p>
    <w:p w:rsidR="00197C36" w:rsidRPr="0066077A" w:rsidRDefault="00197C36" w:rsidP="0066077A">
      <w:pPr>
        <w:autoSpaceDE w:val="0"/>
        <w:autoSpaceDN w:val="0"/>
        <w:adjustRightInd w:val="0"/>
        <w:rPr>
          <w:rFonts w:ascii="Arial" w:hAnsi="Arial" w:cs="Arial"/>
        </w:rPr>
      </w:pPr>
      <w:r w:rsidRPr="0066077A">
        <w:rPr>
          <w:rFonts w:ascii="Arial" w:hAnsi="Arial" w:cs="Arial"/>
        </w:rPr>
        <w:t xml:space="preserve">Every 9-Line CAS request begins with the transmission of a game plan.  </w:t>
      </w:r>
      <w:r w:rsidR="0066077A" w:rsidRPr="0066077A">
        <w:rPr>
          <w:rFonts w:ascii="Arial" w:hAnsi="Arial" w:cs="Arial"/>
        </w:rPr>
        <w:t>The game plan is a concise means to inform all players of the flow of the upcoming attack.  A</w:t>
      </w:r>
      <w:r w:rsidRPr="0066077A">
        <w:rPr>
          <w:rFonts w:ascii="Arial" w:hAnsi="Arial" w:cs="Arial"/>
        </w:rPr>
        <w:t xml:space="preserve">t a minimum, </w:t>
      </w:r>
      <w:r w:rsidR="0066077A" w:rsidRPr="0066077A">
        <w:rPr>
          <w:rFonts w:ascii="Arial" w:hAnsi="Arial" w:cs="Arial"/>
        </w:rPr>
        <w:t xml:space="preserve">it </w:t>
      </w:r>
      <w:r w:rsidRPr="0066077A">
        <w:rPr>
          <w:rFonts w:ascii="Arial" w:hAnsi="Arial" w:cs="Arial"/>
        </w:rPr>
        <w:t>will contain the type of control and method of attack. In addition, the following can be part of the game plan or passed in remarks: the ground commander’s intent, the ordnance effects desired, or the ordnance and fuze combination required, if known. Aircraft interval can also be specified by the JTAC.</w:t>
      </w:r>
    </w:p>
    <w:p w:rsidR="00197C36" w:rsidRDefault="00197C36" w:rsidP="00197C36">
      <w:pPr>
        <w:autoSpaceDE w:val="0"/>
        <w:autoSpaceDN w:val="0"/>
        <w:adjustRightInd w:val="0"/>
        <w:rPr>
          <w:rFonts w:ascii="Arial" w:hAnsi="Arial" w:cs="Arial"/>
        </w:rPr>
      </w:pPr>
    </w:p>
    <w:p w:rsidR="00197C36" w:rsidRDefault="00197C36" w:rsidP="00197C36">
      <w:pPr>
        <w:autoSpaceDE w:val="0"/>
        <w:autoSpaceDN w:val="0"/>
        <w:adjustRightInd w:val="0"/>
        <w:rPr>
          <w:rFonts w:ascii="Arial" w:hAnsi="Arial" w:cs="Arial"/>
        </w:rPr>
      </w:pPr>
      <w:r>
        <w:rPr>
          <w:rFonts w:ascii="Arial" w:hAnsi="Arial" w:cs="Arial"/>
        </w:rPr>
        <w:t xml:space="preserve">At TBS you will be expected to develop a Game Plan that includes the </w:t>
      </w:r>
      <w:r w:rsidR="00FA2F90">
        <w:rPr>
          <w:rFonts w:ascii="Arial" w:hAnsi="Arial" w:cs="Arial"/>
        </w:rPr>
        <w:t>type of attack</w:t>
      </w:r>
      <w:r>
        <w:rPr>
          <w:rFonts w:ascii="Arial" w:hAnsi="Arial" w:cs="Arial"/>
        </w:rPr>
        <w:t xml:space="preserve">, </w:t>
      </w:r>
      <w:r w:rsidR="00FA2F90">
        <w:rPr>
          <w:rFonts w:ascii="Arial" w:hAnsi="Arial" w:cs="Arial"/>
        </w:rPr>
        <w:t>method</w:t>
      </w:r>
      <w:r>
        <w:rPr>
          <w:rFonts w:ascii="Arial" w:hAnsi="Arial" w:cs="Arial"/>
        </w:rPr>
        <w:t xml:space="preserve"> of attack, and an ordnance request.  The following is an example of a game plan at its most basic level:</w:t>
      </w:r>
    </w:p>
    <w:p w:rsidR="00FA2F90" w:rsidRDefault="00FA2F90" w:rsidP="00197C36">
      <w:pPr>
        <w:autoSpaceDE w:val="0"/>
        <w:autoSpaceDN w:val="0"/>
        <w:adjustRightInd w:val="0"/>
        <w:rPr>
          <w:rFonts w:ascii="Arial" w:hAnsi="Arial" w:cs="Arial"/>
        </w:rPr>
      </w:pPr>
    </w:p>
    <w:p w:rsidR="006C2CD8" w:rsidRPr="00FA2F90" w:rsidRDefault="00FA2F90" w:rsidP="00FA2F90">
      <w:pPr>
        <w:autoSpaceDE w:val="0"/>
        <w:autoSpaceDN w:val="0"/>
        <w:adjustRightInd w:val="0"/>
        <w:jc w:val="center"/>
        <w:rPr>
          <w:rFonts w:ascii="Arial" w:hAnsi="Arial" w:cs="Arial"/>
          <w:i/>
        </w:rPr>
      </w:pPr>
      <w:r>
        <w:rPr>
          <w:rFonts w:ascii="Arial" w:hAnsi="Arial" w:cs="Arial"/>
          <w:i/>
        </w:rPr>
        <w:t>“</w:t>
      </w:r>
      <w:r w:rsidRPr="00FA2F90">
        <w:rPr>
          <w:rFonts w:ascii="Arial" w:hAnsi="Arial" w:cs="Arial"/>
          <w:i/>
        </w:rPr>
        <w:t>Th</w:t>
      </w:r>
      <w:r w:rsidR="00765567">
        <w:rPr>
          <w:rFonts w:ascii="Arial" w:hAnsi="Arial" w:cs="Arial"/>
          <w:i/>
        </w:rPr>
        <w:t>is will be a type 1 control, bomb on target</w:t>
      </w:r>
      <w:r w:rsidRPr="00FA2F90">
        <w:rPr>
          <w:rFonts w:ascii="Arial" w:hAnsi="Arial" w:cs="Arial"/>
          <w:i/>
        </w:rPr>
        <w:t>, 1x GBU-1</w:t>
      </w:r>
      <w:r>
        <w:rPr>
          <w:rFonts w:ascii="Arial" w:hAnsi="Arial" w:cs="Arial"/>
          <w:i/>
        </w:rPr>
        <w:t>0, advise when ready for 9-line.”</w:t>
      </w:r>
    </w:p>
    <w:p w:rsidR="00FA2F90" w:rsidRDefault="00FA2F90" w:rsidP="00716260">
      <w:pPr>
        <w:autoSpaceDE w:val="0"/>
        <w:autoSpaceDN w:val="0"/>
        <w:adjustRightInd w:val="0"/>
        <w:rPr>
          <w:rFonts w:ascii="Arial" w:hAnsi="Arial" w:cs="Arial"/>
        </w:rPr>
      </w:pPr>
    </w:p>
    <w:p w:rsidR="00741918" w:rsidRDefault="00741918" w:rsidP="00716260">
      <w:pPr>
        <w:autoSpaceDE w:val="0"/>
        <w:autoSpaceDN w:val="0"/>
        <w:adjustRightInd w:val="0"/>
        <w:rPr>
          <w:rFonts w:ascii="Arial" w:hAnsi="Arial" w:cs="Arial"/>
        </w:rPr>
      </w:pPr>
    </w:p>
    <w:p w:rsidR="00741918" w:rsidRPr="00716260" w:rsidRDefault="00741918" w:rsidP="00716260">
      <w:pPr>
        <w:autoSpaceDE w:val="0"/>
        <w:autoSpaceDN w:val="0"/>
        <w:adjustRightInd w:val="0"/>
        <w:rPr>
          <w:rFonts w:ascii="Arial" w:hAnsi="Arial" w:cs="Arial"/>
        </w:rPr>
      </w:pPr>
    </w:p>
    <w:p w:rsidR="006B3021" w:rsidRDefault="00741918" w:rsidP="006C2CD8">
      <w:pPr>
        <w:pStyle w:val="TopicHeading"/>
        <w:pBdr>
          <w:top w:val="single" w:sz="4" w:space="1" w:color="auto"/>
        </w:pBdr>
        <w:spacing w:before="0" w:beforeAutospacing="0" w:after="120" w:afterAutospacing="0"/>
      </w:pPr>
      <w:bookmarkStart w:id="1" w:name="typesofterminal"/>
      <w:bookmarkEnd w:id="1"/>
      <w:r>
        <w:t>Method</w:t>
      </w:r>
      <w:r w:rsidR="00C13AFA">
        <w:t xml:space="preserve"> of </w:t>
      </w:r>
      <w:r w:rsidR="00F50997">
        <w:t>Attack</w:t>
      </w:r>
      <w:r w:rsidR="00C13AFA">
        <w:t xml:space="preserve"> </w:t>
      </w:r>
    </w:p>
    <w:p w:rsidR="00741918" w:rsidRDefault="00741918" w:rsidP="00741918">
      <w:pPr>
        <w:autoSpaceDE w:val="0"/>
        <w:autoSpaceDN w:val="0"/>
        <w:adjustRightInd w:val="0"/>
        <w:rPr>
          <w:rFonts w:ascii="Arial" w:hAnsi="Arial" w:cs="Arial"/>
        </w:rPr>
      </w:pPr>
      <w:r w:rsidRPr="0014084C">
        <w:rPr>
          <w:rFonts w:ascii="Arial" w:hAnsi="Arial" w:cs="Arial"/>
        </w:rPr>
        <w:t>The method of attack is broken down into two categories, bomb on target (BOT) and bomb on coordinate (BOC). These two categories define how the aircraft will acquire the target or mark. Any type of control can be utilized with either method of attack and no type of control is attached to one particular method of attack.</w:t>
      </w:r>
    </w:p>
    <w:p w:rsidR="00741918" w:rsidRDefault="00741918" w:rsidP="00741918">
      <w:pPr>
        <w:pStyle w:val="LessonText"/>
        <w:spacing w:before="0" w:beforeAutospacing="0"/>
      </w:pPr>
    </w:p>
    <w:p w:rsidR="00741918" w:rsidRDefault="00741918" w:rsidP="00741918">
      <w:pPr>
        <w:pStyle w:val="ListParagraph"/>
        <w:numPr>
          <w:ilvl w:val="0"/>
          <w:numId w:val="1"/>
        </w:numPr>
        <w:tabs>
          <w:tab w:val="clear" w:pos="288"/>
        </w:tabs>
        <w:autoSpaceDE w:val="0"/>
        <w:autoSpaceDN w:val="0"/>
        <w:adjustRightInd w:val="0"/>
        <w:ind w:left="720" w:hanging="360"/>
        <w:rPr>
          <w:rFonts w:ascii="Arial" w:hAnsi="Arial" w:cs="Arial"/>
        </w:rPr>
      </w:pPr>
      <w:r w:rsidRPr="0014084C">
        <w:rPr>
          <w:rFonts w:ascii="Arial" w:hAnsi="Arial" w:cs="Arial"/>
        </w:rPr>
        <w:t xml:space="preserve">A </w:t>
      </w:r>
      <w:r w:rsidRPr="0014084C">
        <w:rPr>
          <w:rFonts w:ascii="Arial" w:hAnsi="Arial" w:cs="Arial"/>
          <w:b/>
        </w:rPr>
        <w:t>BOC</w:t>
      </w:r>
      <w:r w:rsidRPr="0014084C">
        <w:rPr>
          <w:rFonts w:ascii="Arial" w:hAnsi="Arial" w:cs="Arial"/>
        </w:rPr>
        <w:t xml:space="preserve"> attack is used when the JTAC/FAC determines that the desired</w:t>
      </w:r>
      <w:r>
        <w:rPr>
          <w:rFonts w:ascii="Arial" w:hAnsi="Arial" w:cs="Arial"/>
        </w:rPr>
        <w:t xml:space="preserve"> </w:t>
      </w:r>
      <w:r w:rsidRPr="0014084C">
        <w:rPr>
          <w:rFonts w:ascii="Arial" w:hAnsi="Arial" w:cs="Arial"/>
        </w:rPr>
        <w:t>effects can be created against the target with CAS aircraft employing ordnance on a specified set of coordinates. If the aircraf</w:t>
      </w:r>
      <w:r>
        <w:rPr>
          <w:rFonts w:ascii="Arial" w:hAnsi="Arial" w:cs="Arial"/>
        </w:rPr>
        <w:t xml:space="preserve">t is never required acquire a visual of </w:t>
      </w:r>
      <w:r w:rsidRPr="0014084C">
        <w:rPr>
          <w:rFonts w:ascii="Arial" w:hAnsi="Arial" w:cs="Arial"/>
        </w:rPr>
        <w:t>the target or mark, it is a BOC attack.</w:t>
      </w:r>
    </w:p>
    <w:p w:rsidR="00741918" w:rsidRDefault="00741918" w:rsidP="00741918">
      <w:pPr>
        <w:pStyle w:val="ListParagraph"/>
        <w:autoSpaceDE w:val="0"/>
        <w:autoSpaceDN w:val="0"/>
        <w:adjustRightInd w:val="0"/>
        <w:rPr>
          <w:rFonts w:ascii="Arial" w:hAnsi="Arial" w:cs="Arial"/>
        </w:rPr>
      </w:pPr>
    </w:p>
    <w:p w:rsidR="00EF452F" w:rsidRDefault="00EF452F" w:rsidP="00EF452F">
      <w:pPr>
        <w:pStyle w:val="ListParagraph"/>
        <w:numPr>
          <w:ilvl w:val="1"/>
          <w:numId w:val="1"/>
        </w:numPr>
        <w:tabs>
          <w:tab w:val="clear" w:pos="684"/>
          <w:tab w:val="num" w:pos="1080"/>
        </w:tabs>
        <w:autoSpaceDE w:val="0"/>
        <w:autoSpaceDN w:val="0"/>
        <w:adjustRightInd w:val="0"/>
        <w:ind w:left="1080" w:hanging="360"/>
        <w:rPr>
          <w:rFonts w:ascii="Arial" w:hAnsi="Arial" w:cs="Arial"/>
        </w:rPr>
      </w:pPr>
      <w:r>
        <w:rPr>
          <w:rFonts w:ascii="Arial" w:hAnsi="Arial" w:cs="Arial"/>
        </w:rPr>
        <w:t>This method of attack is generally quicker as no correlation is required</w:t>
      </w:r>
      <w:r w:rsidRPr="00251106">
        <w:rPr>
          <w:rFonts w:ascii="Arial" w:hAnsi="Arial" w:cs="Arial"/>
        </w:rPr>
        <w:t xml:space="preserve">.  </w:t>
      </w:r>
      <w:r w:rsidRPr="00623DC6">
        <w:rPr>
          <w:rFonts w:ascii="Arial" w:hAnsi="Arial" w:cs="Arial"/>
          <w:u w:val="single"/>
        </w:rPr>
        <w:t>A BOC attack is asking the pilot to release ordnance at a specific point in space, to impact another spec</w:t>
      </w:r>
      <w:r w:rsidR="00E11E47">
        <w:rPr>
          <w:rFonts w:ascii="Arial" w:hAnsi="Arial" w:cs="Arial"/>
          <w:u w:val="single"/>
        </w:rPr>
        <w:t>ific point with no regard for the</w:t>
      </w:r>
      <w:r w:rsidRPr="00623DC6">
        <w:rPr>
          <w:rFonts w:ascii="Arial" w:hAnsi="Arial" w:cs="Arial"/>
          <w:u w:val="single"/>
        </w:rPr>
        <w:t xml:space="preserve"> actual target</w:t>
      </w:r>
      <w:r w:rsidR="00623DC6">
        <w:rPr>
          <w:rFonts w:ascii="Arial" w:hAnsi="Arial" w:cs="Arial"/>
        </w:rPr>
        <w:t>.</w:t>
      </w:r>
      <w:r>
        <w:rPr>
          <w:rFonts w:ascii="Arial" w:hAnsi="Arial" w:cs="Arial"/>
        </w:rPr>
        <w:t xml:space="preserve"> </w:t>
      </w:r>
      <w:r w:rsidR="00623DC6" w:rsidRPr="00623DC6">
        <w:rPr>
          <w:rFonts w:ascii="Arial" w:hAnsi="Arial" w:cs="Arial"/>
          <w:b/>
        </w:rPr>
        <w:t>Having a grid location for the target doesn’t mean the attack will be BOC.</w:t>
      </w:r>
      <w:r w:rsidR="00623DC6">
        <w:rPr>
          <w:rFonts w:ascii="Arial" w:hAnsi="Arial" w:cs="Arial"/>
          <w:b/>
        </w:rPr>
        <w:t xml:space="preserve"> </w:t>
      </w:r>
      <w:r>
        <w:rPr>
          <w:rFonts w:ascii="Arial" w:hAnsi="Arial" w:cs="Arial"/>
        </w:rPr>
        <w:t>BOC attacks are common</w:t>
      </w:r>
      <w:r w:rsidR="00A80EEA">
        <w:rPr>
          <w:rFonts w:ascii="Arial" w:hAnsi="Arial" w:cs="Arial"/>
        </w:rPr>
        <w:t>ly</w:t>
      </w:r>
      <w:r>
        <w:rPr>
          <w:rFonts w:ascii="Arial" w:hAnsi="Arial" w:cs="Arial"/>
        </w:rPr>
        <w:t xml:space="preserve"> used when:</w:t>
      </w:r>
    </w:p>
    <w:p w:rsidR="00EF452F" w:rsidRDefault="00EF452F" w:rsidP="00EF452F">
      <w:pPr>
        <w:pStyle w:val="ListParagraph"/>
        <w:autoSpaceDE w:val="0"/>
        <w:autoSpaceDN w:val="0"/>
        <w:adjustRightInd w:val="0"/>
        <w:ind w:left="1080"/>
        <w:rPr>
          <w:rFonts w:ascii="Arial" w:hAnsi="Arial" w:cs="Arial"/>
        </w:rPr>
      </w:pPr>
    </w:p>
    <w:p w:rsidR="00EF452F" w:rsidRDefault="00251106" w:rsidP="00EF452F">
      <w:pPr>
        <w:pStyle w:val="ListParagraph"/>
        <w:numPr>
          <w:ilvl w:val="2"/>
          <w:numId w:val="1"/>
        </w:numPr>
        <w:autoSpaceDE w:val="0"/>
        <w:autoSpaceDN w:val="0"/>
        <w:adjustRightInd w:val="0"/>
        <w:rPr>
          <w:rFonts w:ascii="Arial" w:hAnsi="Arial" w:cs="Arial"/>
        </w:rPr>
      </w:pPr>
      <w:r>
        <w:rPr>
          <w:rFonts w:ascii="Arial" w:hAnsi="Arial" w:cs="Arial"/>
        </w:rPr>
        <w:t>Employing GPS-guided munitions to a known target grid</w:t>
      </w:r>
      <w:r w:rsidR="00472384">
        <w:rPr>
          <w:rFonts w:ascii="Arial" w:hAnsi="Arial" w:cs="Arial"/>
        </w:rPr>
        <w:t>.</w:t>
      </w:r>
    </w:p>
    <w:p w:rsidR="00251106" w:rsidRDefault="00251106" w:rsidP="00EF452F">
      <w:pPr>
        <w:pStyle w:val="ListParagraph"/>
        <w:numPr>
          <w:ilvl w:val="2"/>
          <w:numId w:val="1"/>
        </w:numPr>
        <w:autoSpaceDE w:val="0"/>
        <w:autoSpaceDN w:val="0"/>
        <w:adjustRightInd w:val="0"/>
        <w:rPr>
          <w:rFonts w:ascii="Arial" w:hAnsi="Arial" w:cs="Arial"/>
        </w:rPr>
      </w:pPr>
      <w:r>
        <w:rPr>
          <w:rFonts w:ascii="Arial" w:hAnsi="Arial" w:cs="Arial"/>
        </w:rPr>
        <w:t xml:space="preserve">Employing </w:t>
      </w:r>
      <w:r w:rsidR="00472384">
        <w:rPr>
          <w:rFonts w:ascii="Arial" w:hAnsi="Arial" w:cs="Arial"/>
        </w:rPr>
        <w:t>ordnance through cloud layers to a known target grid.</w:t>
      </w:r>
    </w:p>
    <w:p w:rsidR="00472384" w:rsidRPr="00EF452F" w:rsidRDefault="00472384" w:rsidP="00EF452F">
      <w:pPr>
        <w:pStyle w:val="ListParagraph"/>
        <w:numPr>
          <w:ilvl w:val="2"/>
          <w:numId w:val="1"/>
        </w:numPr>
        <w:autoSpaceDE w:val="0"/>
        <w:autoSpaceDN w:val="0"/>
        <w:adjustRightInd w:val="0"/>
        <w:rPr>
          <w:rFonts w:ascii="Arial" w:hAnsi="Arial" w:cs="Arial"/>
        </w:rPr>
      </w:pPr>
      <w:r>
        <w:rPr>
          <w:rFonts w:ascii="Arial" w:hAnsi="Arial" w:cs="Arial"/>
        </w:rPr>
        <w:t>Employing laser-guided munitions when the aircraft is not self-lasing (i.e the weapon is tracking a laser from the ground or another aircraft.)</w:t>
      </w:r>
    </w:p>
    <w:p w:rsidR="00741918" w:rsidRPr="0014084C" w:rsidRDefault="00741918" w:rsidP="00741918">
      <w:pPr>
        <w:autoSpaceDE w:val="0"/>
        <w:autoSpaceDN w:val="0"/>
        <w:adjustRightInd w:val="0"/>
        <w:ind w:left="432"/>
        <w:rPr>
          <w:rFonts w:ascii="Arial" w:hAnsi="Arial" w:cs="Arial"/>
        </w:rPr>
      </w:pPr>
    </w:p>
    <w:p w:rsidR="00741918" w:rsidRPr="00D32A09" w:rsidRDefault="00741918" w:rsidP="00741918">
      <w:pPr>
        <w:pStyle w:val="ListParagraph"/>
        <w:numPr>
          <w:ilvl w:val="0"/>
          <w:numId w:val="1"/>
        </w:numPr>
        <w:tabs>
          <w:tab w:val="clear" w:pos="288"/>
        </w:tabs>
        <w:autoSpaceDE w:val="0"/>
        <w:autoSpaceDN w:val="0"/>
        <w:adjustRightInd w:val="0"/>
        <w:ind w:left="720" w:hanging="360"/>
      </w:pPr>
      <w:r w:rsidRPr="0014084C">
        <w:rPr>
          <w:rFonts w:ascii="Arial" w:hAnsi="Arial" w:cs="Arial"/>
        </w:rPr>
        <w:t xml:space="preserve">A </w:t>
      </w:r>
      <w:r w:rsidRPr="0014084C">
        <w:rPr>
          <w:rFonts w:ascii="Arial" w:hAnsi="Arial" w:cs="Arial"/>
          <w:b/>
          <w:bCs/>
        </w:rPr>
        <w:t xml:space="preserve">BOT </w:t>
      </w:r>
      <w:r w:rsidRPr="0014084C">
        <w:rPr>
          <w:rFonts w:ascii="Arial" w:hAnsi="Arial" w:cs="Arial"/>
          <w:bCs/>
        </w:rPr>
        <w:t>attack</w:t>
      </w:r>
      <w:r w:rsidRPr="0014084C">
        <w:rPr>
          <w:rFonts w:ascii="Arial" w:hAnsi="Arial" w:cs="Arial"/>
          <w:b/>
          <w:bCs/>
        </w:rPr>
        <w:t xml:space="preserve"> </w:t>
      </w:r>
      <w:r w:rsidRPr="0014084C">
        <w:rPr>
          <w:rFonts w:ascii="Arial" w:hAnsi="Arial" w:cs="Arial"/>
        </w:rPr>
        <w:t xml:space="preserve">requires that the </w:t>
      </w:r>
      <w:r w:rsidRPr="0014084C">
        <w:rPr>
          <w:rFonts w:ascii="Arial" w:hAnsi="Arial" w:cs="Arial"/>
          <w:bCs/>
        </w:rPr>
        <w:t xml:space="preserve">JTAC/FAC’s intended target or mark is </w:t>
      </w:r>
      <w:r w:rsidR="00472384">
        <w:rPr>
          <w:rFonts w:ascii="Arial" w:hAnsi="Arial" w:cs="Arial"/>
          <w:bCs/>
        </w:rPr>
        <w:t>visually acquired</w:t>
      </w:r>
      <w:r w:rsidRPr="0014084C">
        <w:rPr>
          <w:rFonts w:ascii="Arial" w:hAnsi="Arial" w:cs="Arial"/>
          <w:bCs/>
        </w:rPr>
        <w:t xml:space="preserve"> by the aircrew. </w:t>
      </w:r>
      <w:r w:rsidRPr="00D32A09">
        <w:rPr>
          <w:rFonts w:ascii="Arial" w:hAnsi="Arial" w:cs="Arial"/>
          <w:bCs/>
          <w:u w:val="single"/>
        </w:rPr>
        <w:t>If at any p</w:t>
      </w:r>
      <w:r w:rsidR="00D32A09" w:rsidRPr="00D32A09">
        <w:rPr>
          <w:rFonts w:ascii="Arial" w:hAnsi="Arial" w:cs="Arial"/>
          <w:bCs/>
          <w:u w:val="single"/>
        </w:rPr>
        <w:t xml:space="preserve">oint during the CAS engagement </w:t>
      </w:r>
      <w:r w:rsidRPr="00D32A09">
        <w:rPr>
          <w:rFonts w:ascii="Arial" w:hAnsi="Arial" w:cs="Arial"/>
          <w:bCs/>
          <w:u w:val="single"/>
        </w:rPr>
        <w:t xml:space="preserve">the attack aircrew is required to gain </w:t>
      </w:r>
      <w:r w:rsidR="00472384" w:rsidRPr="00D32A09">
        <w:rPr>
          <w:rFonts w:ascii="Arial" w:hAnsi="Arial" w:cs="Arial"/>
          <w:bCs/>
          <w:u w:val="single"/>
        </w:rPr>
        <w:t>a visual</w:t>
      </w:r>
      <w:r w:rsidRPr="00D32A09">
        <w:rPr>
          <w:rFonts w:ascii="Arial" w:hAnsi="Arial" w:cs="Arial"/>
          <w:bCs/>
          <w:u w:val="single"/>
        </w:rPr>
        <w:t xml:space="preserve"> </w:t>
      </w:r>
      <w:r w:rsidR="00472384" w:rsidRPr="00D32A09">
        <w:rPr>
          <w:rFonts w:ascii="Arial" w:hAnsi="Arial" w:cs="Arial"/>
          <w:bCs/>
          <w:u w:val="single"/>
        </w:rPr>
        <w:t xml:space="preserve">of </w:t>
      </w:r>
      <w:r w:rsidRPr="00D32A09">
        <w:rPr>
          <w:rFonts w:ascii="Arial" w:hAnsi="Arial" w:cs="Arial"/>
          <w:bCs/>
          <w:u w:val="single"/>
        </w:rPr>
        <w:t>the target, it is a BOT attack</w:t>
      </w:r>
      <w:r w:rsidRPr="0014084C">
        <w:rPr>
          <w:rFonts w:ascii="Arial" w:hAnsi="Arial" w:cs="Arial"/>
          <w:bCs/>
        </w:rPr>
        <w:t>.</w:t>
      </w:r>
    </w:p>
    <w:p w:rsidR="00D32A09" w:rsidRPr="00D32A09" w:rsidRDefault="00D32A09" w:rsidP="00D32A09">
      <w:pPr>
        <w:pStyle w:val="ListParagraph"/>
        <w:autoSpaceDE w:val="0"/>
        <w:autoSpaceDN w:val="0"/>
        <w:adjustRightInd w:val="0"/>
      </w:pPr>
    </w:p>
    <w:p w:rsidR="00D32A09" w:rsidRPr="00F04459" w:rsidRDefault="00D32A09" w:rsidP="002D133A">
      <w:pPr>
        <w:pStyle w:val="ListParagraph"/>
        <w:numPr>
          <w:ilvl w:val="0"/>
          <w:numId w:val="27"/>
        </w:numPr>
        <w:autoSpaceDE w:val="0"/>
        <w:autoSpaceDN w:val="0"/>
        <w:adjustRightInd w:val="0"/>
        <w:ind w:left="1080"/>
        <w:rPr>
          <w:rFonts w:ascii="TimesNewRomanPSMT" w:hAnsi="TimesNewRomanPSMT" w:cs="TimesNewRomanPSMT"/>
        </w:rPr>
      </w:pPr>
      <w:r w:rsidRPr="00F04459">
        <w:rPr>
          <w:rFonts w:ascii="Arial" w:hAnsi="Arial" w:cs="Arial"/>
        </w:rPr>
        <w:t>This method of attack is more time-consuming as it requires correlation with the CAS aircraft.  Correlation is correlation is the</w:t>
      </w:r>
      <w:r w:rsidR="00F04459" w:rsidRPr="00F04459">
        <w:rPr>
          <w:rFonts w:ascii="Arial" w:hAnsi="Arial" w:cs="Arial"/>
        </w:rPr>
        <w:t xml:space="preserve"> </w:t>
      </w:r>
      <w:r w:rsidRPr="00F04459">
        <w:rPr>
          <w:rFonts w:ascii="Arial" w:hAnsi="Arial" w:cs="Arial"/>
        </w:rPr>
        <w:t>process by which the JTAC/FAC(A) coordinates and confirms that the attacking aircrew,</w:t>
      </w:r>
      <w:r w:rsidR="00F04459" w:rsidRPr="00F04459">
        <w:rPr>
          <w:rFonts w:ascii="Arial" w:hAnsi="Arial" w:cs="Arial"/>
        </w:rPr>
        <w:t xml:space="preserve"> </w:t>
      </w:r>
      <w:r w:rsidRPr="00F04459">
        <w:rPr>
          <w:rFonts w:ascii="Arial" w:hAnsi="Arial" w:cs="Arial"/>
        </w:rPr>
        <w:t>and/or a third-party contributor, have acquired the correct target or mark</w:t>
      </w:r>
      <w:r w:rsidR="00F04459">
        <w:rPr>
          <w:rFonts w:ascii="Arial" w:hAnsi="Arial" w:cs="Arial"/>
        </w:rPr>
        <w:t>.  This becomes vitally important and can be difficult given the vast differences in distance and FOV.  More than a few times</w:t>
      </w:r>
      <w:r w:rsidR="00A80EEA">
        <w:rPr>
          <w:rFonts w:ascii="Arial" w:hAnsi="Arial" w:cs="Arial"/>
        </w:rPr>
        <w:t>,</w:t>
      </w:r>
      <w:r w:rsidR="00F04459">
        <w:rPr>
          <w:rFonts w:ascii="Arial" w:hAnsi="Arial" w:cs="Arial"/>
        </w:rPr>
        <w:t xml:space="preserve"> unintended targets have been hit resulting from a lack of proper correlation.</w:t>
      </w:r>
    </w:p>
    <w:p w:rsidR="00F04459" w:rsidRDefault="00F04459" w:rsidP="00F04459">
      <w:pPr>
        <w:pStyle w:val="TopicHeading"/>
        <w:spacing w:before="0" w:beforeAutospacing="0" w:after="120" w:afterAutospacing="0"/>
      </w:pPr>
      <w:r>
        <w:lastRenderedPageBreak/>
        <w:t xml:space="preserve">Method of Attack </w:t>
      </w:r>
      <w:r w:rsidR="0082549E">
        <w:t>(Continued)</w:t>
      </w:r>
    </w:p>
    <w:p w:rsidR="00741918" w:rsidRDefault="00A80EEA" w:rsidP="002D133A">
      <w:pPr>
        <w:pStyle w:val="LessonText"/>
        <w:numPr>
          <w:ilvl w:val="0"/>
          <w:numId w:val="27"/>
        </w:numPr>
        <w:spacing w:before="0" w:beforeAutospacing="0"/>
        <w:ind w:left="1080"/>
      </w:pPr>
      <w:r>
        <w:t>BOT attacks, while more time-consuming, allow the pilot to self-derive targeting information and allow them prosecute the target internally.  BOT attacks are commonly used when:</w:t>
      </w:r>
    </w:p>
    <w:p w:rsidR="00A80EEA" w:rsidRDefault="00A80EEA" w:rsidP="00A80EEA">
      <w:pPr>
        <w:pStyle w:val="LessonText"/>
        <w:spacing w:before="0" w:beforeAutospacing="0"/>
        <w:ind w:left="1080"/>
      </w:pPr>
    </w:p>
    <w:p w:rsidR="00A80EEA" w:rsidRDefault="005C15D0" w:rsidP="002D133A">
      <w:pPr>
        <w:pStyle w:val="LessonText"/>
        <w:numPr>
          <w:ilvl w:val="1"/>
          <w:numId w:val="27"/>
        </w:numPr>
        <w:spacing w:before="0" w:beforeAutospacing="0"/>
      </w:pPr>
      <w:r>
        <w:t xml:space="preserve">Aircraft are self-lasing </w:t>
      </w:r>
      <w:r w:rsidR="00B137A0">
        <w:t>targets</w:t>
      </w:r>
      <w:r>
        <w:t xml:space="preserve"> (i.e. </w:t>
      </w:r>
      <w:r w:rsidR="00B137A0">
        <w:t xml:space="preserve">when using </w:t>
      </w:r>
      <w:r>
        <w:t>Hellfire missiles or LGBs</w:t>
      </w:r>
      <w:r w:rsidR="00B137A0">
        <w:t>.</w:t>
      </w:r>
      <w:r>
        <w:t>)</w:t>
      </w:r>
      <w:r w:rsidR="00B137A0">
        <w:t xml:space="preserve">  If aircraft is self-lasing, the aircraft must be able to see the target to be able to guide a missile to it.</w:t>
      </w:r>
    </w:p>
    <w:p w:rsidR="005C15D0" w:rsidRDefault="005C15D0" w:rsidP="002D133A">
      <w:pPr>
        <w:pStyle w:val="LessonText"/>
        <w:numPr>
          <w:ilvl w:val="1"/>
          <w:numId w:val="27"/>
        </w:numPr>
        <w:spacing w:before="0" w:beforeAutospacing="0"/>
      </w:pPr>
      <w:r>
        <w:t>The terminal controller is not confident in the target grid location</w:t>
      </w:r>
      <w:r w:rsidR="00B137A0">
        <w:t>.</w:t>
      </w:r>
    </w:p>
    <w:p w:rsidR="005C15D0" w:rsidRDefault="00B137A0" w:rsidP="002D133A">
      <w:pPr>
        <w:pStyle w:val="LessonText"/>
        <w:numPr>
          <w:ilvl w:val="1"/>
          <w:numId w:val="27"/>
        </w:numPr>
        <w:spacing w:before="0" w:beforeAutospacing="0"/>
      </w:pPr>
      <w:r>
        <w:t>Engaging mobile targets</w:t>
      </w:r>
    </w:p>
    <w:p w:rsidR="00B137A0" w:rsidRDefault="00B137A0" w:rsidP="00B137A0">
      <w:pPr>
        <w:pStyle w:val="LessonText"/>
        <w:spacing w:before="0" w:beforeAutospacing="0"/>
        <w:ind w:left="1440"/>
      </w:pPr>
    </w:p>
    <w:p w:rsidR="00B137A0" w:rsidRPr="00B137A0" w:rsidRDefault="00B137A0" w:rsidP="002D133A">
      <w:pPr>
        <w:pStyle w:val="LessonText"/>
        <w:numPr>
          <w:ilvl w:val="0"/>
          <w:numId w:val="28"/>
        </w:numPr>
        <w:spacing w:before="0" w:beforeAutospacing="0"/>
        <w:rPr>
          <w:b/>
        </w:rPr>
      </w:pPr>
      <w:r w:rsidRPr="00CA190E">
        <w:rPr>
          <w:b/>
        </w:rPr>
        <w:t>Every CAS engagement conducted is either BOT or BOC regardless of the weapon being employe</w:t>
      </w:r>
      <w:r w:rsidR="00CA190E">
        <w:rPr>
          <w:b/>
        </w:rPr>
        <w:t>d.</w:t>
      </w:r>
      <w:r w:rsidRPr="00B137A0">
        <w:t xml:space="preserve"> </w:t>
      </w:r>
      <w:r w:rsidRPr="00CA190E">
        <w:rPr>
          <w:b/>
        </w:rPr>
        <w:t>This has nothing to do with whether or not the pilot is able to see the target, but whether or not you require them to.</w:t>
      </w:r>
      <w:r w:rsidRPr="00B137A0">
        <w:t xml:space="preserve">  Ask yourself, </w:t>
      </w:r>
      <w:r w:rsidRPr="00B137A0">
        <w:rPr>
          <w:i/>
        </w:rPr>
        <w:t xml:space="preserve">“In order to create the desired effects, does the pilot need to visually acquire the mark/target?” </w:t>
      </w:r>
    </w:p>
    <w:p w:rsidR="00B137A0" w:rsidRDefault="00B137A0" w:rsidP="00B137A0">
      <w:pPr>
        <w:pStyle w:val="LessonText"/>
        <w:spacing w:before="0" w:beforeAutospacing="0"/>
        <w:ind w:left="720"/>
      </w:pPr>
    </w:p>
    <w:p w:rsidR="00B137A0" w:rsidRPr="00B137A0" w:rsidRDefault="00B137A0" w:rsidP="002D133A">
      <w:pPr>
        <w:pStyle w:val="LessonText"/>
        <w:numPr>
          <w:ilvl w:val="1"/>
          <w:numId w:val="28"/>
        </w:numPr>
        <w:spacing w:before="0" w:beforeAutospacing="0"/>
      </w:pPr>
      <w:r w:rsidRPr="00B137A0">
        <w:t xml:space="preserve"> If the answer is NO, it will be a BOC attack</w:t>
      </w:r>
    </w:p>
    <w:p w:rsidR="00B137A0" w:rsidRPr="00B137A0" w:rsidRDefault="00B137A0" w:rsidP="00B137A0">
      <w:pPr>
        <w:pStyle w:val="LessonText"/>
        <w:spacing w:before="0" w:beforeAutospacing="0"/>
        <w:ind w:left="1440"/>
      </w:pPr>
    </w:p>
    <w:p w:rsidR="00B137A0" w:rsidRDefault="00B137A0" w:rsidP="002D133A">
      <w:pPr>
        <w:pStyle w:val="LessonText"/>
        <w:numPr>
          <w:ilvl w:val="1"/>
          <w:numId w:val="28"/>
        </w:numPr>
        <w:spacing w:before="0" w:beforeAutospacing="0"/>
      </w:pPr>
      <w:r w:rsidRPr="00B137A0">
        <w:t>If the answer is YES,</w:t>
      </w:r>
      <w:r>
        <w:t xml:space="preserve"> it will be a BOT</w:t>
      </w:r>
      <w:r w:rsidRPr="00B137A0">
        <w:t xml:space="preserve"> attack</w:t>
      </w:r>
    </w:p>
    <w:p w:rsidR="009F4A1C" w:rsidRDefault="009F4A1C" w:rsidP="009F4A1C">
      <w:pPr>
        <w:pStyle w:val="ListParagraph"/>
      </w:pPr>
    </w:p>
    <w:p w:rsidR="00576369" w:rsidRDefault="00576369" w:rsidP="009F4A1C">
      <w:pPr>
        <w:pStyle w:val="ListParagraph"/>
      </w:pPr>
    </w:p>
    <w:p w:rsidR="00A00D71" w:rsidRDefault="00A00D71" w:rsidP="009F4A1C">
      <w:pPr>
        <w:pStyle w:val="ListParagraph"/>
      </w:pPr>
    </w:p>
    <w:p w:rsidR="009F4A1C" w:rsidRDefault="009F4A1C" w:rsidP="009F4A1C">
      <w:pPr>
        <w:pStyle w:val="LessonText"/>
        <w:spacing w:before="0" w:beforeAutospacing="0"/>
      </w:pPr>
    </w:p>
    <w:p w:rsidR="00741918" w:rsidRDefault="00576369" w:rsidP="00576369">
      <w:pPr>
        <w:pStyle w:val="TopicHeading"/>
        <w:pBdr>
          <w:top w:val="single" w:sz="4" w:space="1" w:color="auto"/>
        </w:pBdr>
        <w:spacing w:before="0" w:beforeAutospacing="0" w:after="120" w:afterAutospacing="0"/>
      </w:pPr>
      <w:r>
        <w:t xml:space="preserve">Types of Attack </w:t>
      </w:r>
    </w:p>
    <w:p w:rsidR="00741918" w:rsidRPr="00741918" w:rsidRDefault="00C13AFA" w:rsidP="00741918">
      <w:pPr>
        <w:pStyle w:val="LessonText"/>
        <w:spacing w:before="0" w:beforeAutospacing="0"/>
        <w:rPr>
          <w:b/>
        </w:rPr>
      </w:pPr>
      <w:r w:rsidRPr="000635B5">
        <w:t xml:space="preserve">The three types of </w:t>
      </w:r>
      <w:r w:rsidR="00741918">
        <w:t xml:space="preserve">attack, or </w:t>
      </w:r>
      <w:r w:rsidRPr="000635B5">
        <w:t>terminal control</w:t>
      </w:r>
      <w:r w:rsidR="00741918">
        <w:t>,</w:t>
      </w:r>
      <w:r w:rsidRPr="000635B5">
        <w:t xml:space="preserve"> each follow a set of procedures with associated risk.  The commander considers the situation and issues guidance to the FAC based on recommendations from his staff and associated risks identified in the tactical risk assessment.  The intent is to offer the lowest level supported commander, within the </w:t>
      </w:r>
      <w:r w:rsidR="00A52360" w:rsidRPr="000635B5">
        <w:t>constraints established during risk assessment, the latitude to determine which type of</w:t>
      </w:r>
      <w:r w:rsidR="00741918">
        <w:t xml:space="preserve"> </w:t>
      </w:r>
      <w:r w:rsidR="00741918" w:rsidRPr="000635B5">
        <w:t xml:space="preserve">terminal attack control best accomplishes the mission.  </w:t>
      </w:r>
      <w:r w:rsidR="00741918" w:rsidRPr="00741918">
        <w:rPr>
          <w:b/>
        </w:rPr>
        <w:t>The three types of control are not ordnance specific.</w:t>
      </w:r>
    </w:p>
    <w:p w:rsidR="001707AF" w:rsidRDefault="001707AF" w:rsidP="00E74ADF">
      <w:pPr>
        <w:pStyle w:val="LessonText"/>
        <w:spacing w:before="0" w:beforeAutospacing="0"/>
      </w:pPr>
    </w:p>
    <w:p w:rsidR="00741918" w:rsidRDefault="00741918" w:rsidP="00417724">
      <w:pPr>
        <w:pStyle w:val="Bullet2"/>
        <w:numPr>
          <w:ilvl w:val="0"/>
          <w:numId w:val="1"/>
        </w:numPr>
        <w:tabs>
          <w:tab w:val="clear" w:pos="288"/>
          <w:tab w:val="left" w:pos="360"/>
          <w:tab w:val="num" w:pos="540"/>
        </w:tabs>
        <w:spacing w:before="0" w:beforeAutospacing="0"/>
        <w:ind w:left="360"/>
      </w:pPr>
      <w:r w:rsidRPr="00C13AFA">
        <w:rPr>
          <w:b/>
          <w:bCs/>
        </w:rPr>
        <w:t xml:space="preserve">Type </w:t>
      </w:r>
      <w:r w:rsidR="00F6642B">
        <w:rPr>
          <w:b/>
          <w:bCs/>
        </w:rPr>
        <w:t>I</w:t>
      </w:r>
      <w:r>
        <w:t xml:space="preserve">.  </w:t>
      </w:r>
      <w:r w:rsidRPr="000635B5">
        <w:t xml:space="preserve">Terminal controllers </w:t>
      </w:r>
      <w:r w:rsidRPr="00741918">
        <w:rPr>
          <w:u w:val="single"/>
        </w:rPr>
        <w:t>use</w:t>
      </w:r>
      <w:r w:rsidR="00F6642B">
        <w:rPr>
          <w:u w:val="single"/>
        </w:rPr>
        <w:t xml:space="preserve"> Type I</w:t>
      </w:r>
      <w:r w:rsidRPr="00741918">
        <w:rPr>
          <w:u w:val="single"/>
        </w:rPr>
        <w:t xml:space="preserve"> control when the risk assessment requires them to visually acquire the attacking aircraft and the target under attack</w:t>
      </w:r>
      <w:r w:rsidRPr="000635B5">
        <w:t xml:space="preserve">.  </w:t>
      </w:r>
      <w:r w:rsidR="00F6642B">
        <w:t>Type I</w:t>
      </w:r>
      <w:r w:rsidR="0070234B">
        <w:t xml:space="preserve"> requires that the JTAC/FAC visually acquires both the aircraft and the target, and that the aircraft visually acquires the target/mark (BOT only).  </w:t>
      </w:r>
      <w:r w:rsidRPr="000635B5">
        <w:t xml:space="preserve">It may have been determined, during the tactical risk assessment process, that </w:t>
      </w:r>
      <w:r w:rsidRPr="00741918">
        <w:t xml:space="preserve">analysis of attacking aircraft nose position and geometry </w:t>
      </w:r>
      <w:r w:rsidRPr="000635B5">
        <w:t>is the best method of ensuring first pass success and fratricide mitigation under the existing conditions.  Examples where visual means of terminal attack control is the method of choice are</w:t>
      </w:r>
      <w:r>
        <w:t>:</w:t>
      </w:r>
    </w:p>
    <w:p w:rsidR="00741918" w:rsidRPr="00E74ADF" w:rsidRDefault="00741918" w:rsidP="00741918">
      <w:pPr>
        <w:pStyle w:val="LessonText"/>
        <w:spacing w:before="0" w:beforeAutospacing="0"/>
      </w:pPr>
    </w:p>
    <w:p w:rsidR="00741918" w:rsidRPr="002A2E57" w:rsidRDefault="00741918" w:rsidP="002D133A">
      <w:pPr>
        <w:pStyle w:val="Bullet1"/>
        <w:numPr>
          <w:ilvl w:val="1"/>
          <w:numId w:val="25"/>
        </w:numPr>
        <w:tabs>
          <w:tab w:val="left" w:pos="270"/>
          <w:tab w:val="left" w:pos="450"/>
          <w:tab w:val="left" w:pos="900"/>
        </w:tabs>
        <w:spacing w:before="0" w:beforeAutospacing="0"/>
      </w:pPr>
      <w:r w:rsidRPr="002A2E57">
        <w:t>Language barriers when controlling coalition aircraft</w:t>
      </w:r>
      <w:r>
        <w:t>.</w:t>
      </w:r>
    </w:p>
    <w:p w:rsidR="00741918" w:rsidRPr="002A2E57" w:rsidRDefault="00741918" w:rsidP="002D133A">
      <w:pPr>
        <w:pStyle w:val="Bullet1"/>
        <w:numPr>
          <w:ilvl w:val="1"/>
          <w:numId w:val="25"/>
        </w:numPr>
        <w:spacing w:before="0" w:beforeAutospacing="0"/>
      </w:pPr>
      <w:r w:rsidRPr="002A2E57">
        <w:t>Lack of confidence in a particular platform</w:t>
      </w:r>
      <w:r>
        <w:t>.</w:t>
      </w:r>
    </w:p>
    <w:p w:rsidR="00741918" w:rsidRDefault="00741918" w:rsidP="002D133A">
      <w:pPr>
        <w:pStyle w:val="Bullet1"/>
        <w:numPr>
          <w:ilvl w:val="1"/>
          <w:numId w:val="25"/>
        </w:numPr>
        <w:spacing w:before="0" w:beforeAutospacing="0"/>
        <w:rPr>
          <w:rFonts w:cs="Arial"/>
          <w:bCs/>
        </w:rPr>
      </w:pPr>
      <w:r w:rsidRPr="002A2E57">
        <w:t>Ability to operate in adverse weather</w:t>
      </w:r>
      <w:r>
        <w:t>.</w:t>
      </w:r>
      <w:r w:rsidRPr="00C13AFA">
        <w:rPr>
          <w:rFonts w:cs="Arial"/>
          <w:bCs/>
        </w:rPr>
        <w:t xml:space="preserve"> </w:t>
      </w:r>
    </w:p>
    <w:p w:rsidR="00741918" w:rsidRPr="002A2E57" w:rsidRDefault="00741918" w:rsidP="002D133A">
      <w:pPr>
        <w:pStyle w:val="Bullet1"/>
        <w:numPr>
          <w:ilvl w:val="1"/>
          <w:numId w:val="25"/>
        </w:numPr>
        <w:spacing w:before="0" w:beforeAutospacing="0"/>
      </w:pPr>
      <w:r w:rsidRPr="002A2E57">
        <w:t>Aircrew capability</w:t>
      </w:r>
      <w:r>
        <w:t>.</w:t>
      </w:r>
    </w:p>
    <w:p w:rsidR="00741918" w:rsidRDefault="00741918" w:rsidP="002D133A">
      <w:pPr>
        <w:pStyle w:val="Bullet1"/>
        <w:numPr>
          <w:ilvl w:val="1"/>
          <w:numId w:val="25"/>
        </w:numPr>
        <w:spacing w:before="0" w:beforeAutospacing="0"/>
      </w:pPr>
      <w:r w:rsidRPr="002A2E57">
        <w:t>Troops in contact situations</w:t>
      </w:r>
      <w:r>
        <w:t>.</w:t>
      </w:r>
    </w:p>
    <w:p w:rsidR="00741918" w:rsidRDefault="00741918" w:rsidP="00741918">
      <w:pPr>
        <w:pStyle w:val="LessonText"/>
        <w:spacing w:before="0" w:beforeAutospacing="0"/>
      </w:pPr>
    </w:p>
    <w:p w:rsidR="00A00D71" w:rsidRDefault="00A00D71" w:rsidP="00741918">
      <w:pPr>
        <w:pStyle w:val="LessonText"/>
        <w:spacing w:before="0" w:beforeAutospacing="0"/>
      </w:pPr>
    </w:p>
    <w:p w:rsidR="00A00D71" w:rsidRPr="00B65FB0" w:rsidRDefault="00A00D71" w:rsidP="00A00D71">
      <w:pPr>
        <w:pStyle w:val="TopicHeading"/>
        <w:spacing w:before="0" w:beforeAutospacing="0" w:after="120" w:afterAutospacing="0"/>
      </w:pPr>
      <w:r>
        <w:lastRenderedPageBreak/>
        <w:t>Types of Attack (Continued)</w:t>
      </w:r>
    </w:p>
    <w:p w:rsidR="00741918" w:rsidRDefault="00741918" w:rsidP="002D133A">
      <w:pPr>
        <w:pStyle w:val="LessonText"/>
        <w:numPr>
          <w:ilvl w:val="0"/>
          <w:numId w:val="21"/>
        </w:numPr>
        <w:spacing w:before="0" w:beforeAutospacing="0"/>
        <w:ind w:left="1080"/>
      </w:pPr>
      <w:r w:rsidRPr="000635B5">
        <w:t>The terminal controller will provide a “cleared hot” when</w:t>
      </w:r>
      <w:r>
        <w:t>:</w:t>
      </w:r>
    </w:p>
    <w:p w:rsidR="004A20F7" w:rsidRPr="000635B5" w:rsidRDefault="004A20F7" w:rsidP="004A20F7">
      <w:pPr>
        <w:pStyle w:val="LessonText"/>
        <w:spacing w:before="0" w:beforeAutospacing="0"/>
        <w:ind w:left="1080"/>
      </w:pPr>
    </w:p>
    <w:p w:rsidR="00741918" w:rsidRPr="00206B7E" w:rsidRDefault="00741918" w:rsidP="002D133A">
      <w:pPr>
        <w:pStyle w:val="Bullet1"/>
        <w:numPr>
          <w:ilvl w:val="0"/>
          <w:numId w:val="26"/>
        </w:numPr>
        <w:spacing w:before="0" w:beforeAutospacing="0"/>
      </w:pPr>
      <w:r>
        <w:t>They have</w:t>
      </w:r>
      <w:r w:rsidRPr="00206B7E">
        <w:t xml:space="preserve"> visually acquired the target</w:t>
      </w:r>
      <w:r>
        <w:t>.</w:t>
      </w:r>
    </w:p>
    <w:p w:rsidR="00741918" w:rsidRPr="00206B7E" w:rsidRDefault="00741918" w:rsidP="002D133A">
      <w:pPr>
        <w:pStyle w:val="Bullet1"/>
        <w:numPr>
          <w:ilvl w:val="0"/>
          <w:numId w:val="26"/>
        </w:numPr>
        <w:spacing w:before="0" w:beforeAutospacing="0"/>
      </w:pPr>
      <w:r>
        <w:t>They have</w:t>
      </w:r>
      <w:r w:rsidRPr="00206B7E">
        <w:t xml:space="preserve"> ensured the attack will not affect friendlies by visual acquisition and analysis of attack geometry/nose position to determine weapon impact point</w:t>
      </w:r>
      <w:r>
        <w:t>.</w:t>
      </w:r>
    </w:p>
    <w:p w:rsidR="00741918" w:rsidRDefault="00741918" w:rsidP="002D133A">
      <w:pPr>
        <w:pStyle w:val="Bullet1"/>
        <w:numPr>
          <w:ilvl w:val="0"/>
          <w:numId w:val="26"/>
        </w:numPr>
        <w:spacing w:before="0" w:beforeAutospacing="0"/>
      </w:pPr>
      <w:r w:rsidRPr="00206B7E">
        <w:t>The attack aircraft has visually acquired the target or mark</w:t>
      </w:r>
      <w:r>
        <w:t xml:space="preserve"> (BOT only).</w:t>
      </w:r>
    </w:p>
    <w:p w:rsidR="00741918" w:rsidRPr="00B65FB0" w:rsidRDefault="00741918" w:rsidP="00741918">
      <w:pPr>
        <w:pStyle w:val="LessonText"/>
        <w:spacing w:before="0" w:beforeAutospacing="0"/>
      </w:pPr>
    </w:p>
    <w:p w:rsidR="00741918" w:rsidRPr="0091721B" w:rsidRDefault="00F6642B" w:rsidP="002D133A">
      <w:pPr>
        <w:pStyle w:val="LessonText"/>
        <w:numPr>
          <w:ilvl w:val="0"/>
          <w:numId w:val="21"/>
        </w:numPr>
        <w:spacing w:before="0" w:beforeAutospacing="0"/>
        <w:ind w:left="1080"/>
      </w:pPr>
      <w:r>
        <w:t>Type I</w:t>
      </w:r>
      <w:r w:rsidR="00741918" w:rsidRPr="000635B5">
        <w:t xml:space="preserve"> </w:t>
      </w:r>
      <w:r w:rsidR="00A00D71">
        <w:t>is the most restrictive form</w:t>
      </w:r>
      <w:r w:rsidR="00741918" w:rsidRPr="000635B5">
        <w:t xml:space="preserve"> of terminal control.</w:t>
      </w:r>
      <w:r w:rsidR="0091721B">
        <w:t xml:space="preserve">  In both other</w:t>
      </w:r>
      <w:r w:rsidR="00A00D71">
        <w:t xml:space="preserve"> types of CAS control</w:t>
      </w:r>
      <w:r w:rsidR="0091721B">
        <w:t>,</w:t>
      </w:r>
      <w:r w:rsidR="00A00D71">
        <w:t xml:space="preserve"> the terminal controller is required to attempt </w:t>
      </w:r>
      <w:r w:rsidR="0091721B">
        <w:t xml:space="preserve">to visually acquire the attacking aircraft and analyze attack geometry for obvious reasons.  </w:t>
      </w:r>
      <w:r w:rsidR="0091721B" w:rsidRPr="00E57969">
        <w:rPr>
          <w:b/>
        </w:rPr>
        <w:t>When no condition exists that would warrant Type II or III control</w:t>
      </w:r>
      <w:r w:rsidRPr="00E57969">
        <w:rPr>
          <w:b/>
        </w:rPr>
        <w:t>, default to Type I</w:t>
      </w:r>
      <w:r w:rsidR="0091721B" w:rsidRPr="00E57969">
        <w:rPr>
          <w:b/>
        </w:rPr>
        <w:t xml:space="preserve"> as it gives you the most control over the attack.</w:t>
      </w:r>
    </w:p>
    <w:p w:rsidR="00E51EAA" w:rsidRPr="000635B5" w:rsidRDefault="00E51EAA" w:rsidP="00417724">
      <w:pPr>
        <w:pStyle w:val="LessonText"/>
        <w:spacing w:before="0" w:beforeAutospacing="0"/>
      </w:pPr>
    </w:p>
    <w:p w:rsidR="004D58FD" w:rsidRDefault="00710735" w:rsidP="004D58FD">
      <w:pPr>
        <w:pStyle w:val="Bullet2"/>
        <w:numPr>
          <w:ilvl w:val="0"/>
          <w:numId w:val="1"/>
        </w:numPr>
        <w:tabs>
          <w:tab w:val="clear" w:pos="288"/>
          <w:tab w:val="num" w:pos="360"/>
        </w:tabs>
        <w:spacing w:before="0" w:beforeAutospacing="0"/>
        <w:ind w:left="360"/>
        <w:rPr>
          <w:rFonts w:cs="Arial"/>
        </w:rPr>
      </w:pPr>
      <w:r w:rsidRPr="00710735">
        <w:rPr>
          <w:b/>
          <w:bCs/>
        </w:rPr>
        <w:t xml:space="preserve">Type </w:t>
      </w:r>
      <w:r w:rsidR="00F6642B">
        <w:rPr>
          <w:b/>
          <w:bCs/>
        </w:rPr>
        <w:t>II</w:t>
      </w:r>
      <w:r>
        <w:t xml:space="preserve">.  </w:t>
      </w:r>
      <w:r w:rsidR="00F6642B">
        <w:t>Type II</w:t>
      </w:r>
      <w:r w:rsidRPr="00F6642B">
        <w:t xml:space="preserve"> control will be used when the terminal controller desires control of individual attacks but assesses that </w:t>
      </w:r>
      <w:r w:rsidR="0010580B" w:rsidRPr="00F6642B">
        <w:t>a</w:t>
      </w:r>
      <w:r w:rsidR="00F6642B">
        <w:t xml:space="preserve"> condition under Type I</w:t>
      </w:r>
      <w:r w:rsidR="0010580B" w:rsidRPr="00F6642B">
        <w:t xml:space="preserve"> control </w:t>
      </w:r>
      <w:r w:rsidR="00E11E47">
        <w:t>is</w:t>
      </w:r>
      <w:r w:rsidR="0010580B" w:rsidRPr="00F6642B">
        <w:t xml:space="preserve"> not </w:t>
      </w:r>
      <w:r w:rsidR="00E11E47">
        <w:t>required</w:t>
      </w:r>
      <w:r w:rsidR="004D58FD">
        <w:t>.</w:t>
      </w:r>
      <w:r w:rsidR="0010580B">
        <w:t xml:space="preserve">  </w:t>
      </w:r>
      <w:r w:rsidR="004D58FD">
        <w:t xml:space="preserve">Examples </w:t>
      </w:r>
      <w:r w:rsidR="004D58FD" w:rsidRPr="00970984">
        <w:rPr>
          <w:rFonts w:cs="Arial"/>
        </w:rPr>
        <w:t xml:space="preserve">of when a </w:t>
      </w:r>
      <w:r w:rsidR="00F6642B">
        <w:rPr>
          <w:rFonts w:cs="Arial"/>
        </w:rPr>
        <w:t>controller would employ a Type II</w:t>
      </w:r>
      <w:r w:rsidR="004D58FD" w:rsidRPr="00970984">
        <w:rPr>
          <w:rFonts w:cs="Arial"/>
        </w:rPr>
        <w:t xml:space="preserve"> control include</w:t>
      </w:r>
      <w:r w:rsidR="004D58FD">
        <w:rPr>
          <w:rFonts w:cs="Arial"/>
        </w:rPr>
        <w:t>:</w:t>
      </w:r>
    </w:p>
    <w:p w:rsidR="004D58FD" w:rsidRPr="004D58FD" w:rsidRDefault="004D58FD" w:rsidP="004D58FD">
      <w:pPr>
        <w:pStyle w:val="LessonText"/>
        <w:spacing w:before="0" w:beforeAutospacing="0"/>
      </w:pPr>
    </w:p>
    <w:p w:rsidR="004D58FD" w:rsidRPr="00970984" w:rsidRDefault="004D58FD" w:rsidP="004D58FD">
      <w:pPr>
        <w:numPr>
          <w:ilvl w:val="2"/>
          <w:numId w:val="1"/>
        </w:numPr>
        <w:rPr>
          <w:rFonts w:ascii="Arial" w:hAnsi="Arial" w:cs="Arial"/>
        </w:rPr>
      </w:pPr>
      <w:r w:rsidRPr="00970984">
        <w:rPr>
          <w:rFonts w:ascii="Arial" w:hAnsi="Arial" w:cs="Arial"/>
        </w:rPr>
        <w:t>Night missions.</w:t>
      </w:r>
    </w:p>
    <w:p w:rsidR="004D58FD" w:rsidRDefault="00912355" w:rsidP="004D58FD">
      <w:pPr>
        <w:numPr>
          <w:ilvl w:val="2"/>
          <w:numId w:val="1"/>
        </w:numPr>
        <w:rPr>
          <w:rFonts w:ascii="Arial" w:hAnsi="Arial" w:cs="Arial"/>
        </w:rPr>
      </w:pPr>
      <w:r>
        <w:rPr>
          <w:rFonts w:ascii="Arial" w:hAnsi="Arial" w:cs="Arial"/>
        </w:rPr>
        <w:t>Adverse weather operations (i.e. low cloud layers.)</w:t>
      </w:r>
    </w:p>
    <w:p w:rsidR="00912355" w:rsidRPr="00970984" w:rsidRDefault="00912355" w:rsidP="004D58FD">
      <w:pPr>
        <w:numPr>
          <w:ilvl w:val="2"/>
          <w:numId w:val="1"/>
        </w:numPr>
        <w:rPr>
          <w:rFonts w:ascii="Arial" w:hAnsi="Arial" w:cs="Arial"/>
        </w:rPr>
      </w:pPr>
      <w:r>
        <w:rPr>
          <w:rFonts w:ascii="Arial" w:hAnsi="Arial" w:cs="Arial"/>
        </w:rPr>
        <w:t>Terrain precludes visual acquisition of the aircraft.</w:t>
      </w:r>
    </w:p>
    <w:p w:rsidR="004D58FD" w:rsidRPr="00970984" w:rsidRDefault="004D58FD" w:rsidP="004D58FD">
      <w:pPr>
        <w:numPr>
          <w:ilvl w:val="2"/>
          <w:numId w:val="1"/>
        </w:numPr>
        <w:rPr>
          <w:rFonts w:ascii="Arial" w:hAnsi="Arial" w:cs="Arial"/>
        </w:rPr>
      </w:pPr>
      <w:r w:rsidRPr="00970984">
        <w:rPr>
          <w:rFonts w:ascii="Arial" w:hAnsi="Arial" w:cs="Arial"/>
        </w:rPr>
        <w:t>High threat tactics.</w:t>
      </w:r>
    </w:p>
    <w:p w:rsidR="004D58FD" w:rsidRPr="00970984" w:rsidRDefault="004D58FD" w:rsidP="004D58FD">
      <w:pPr>
        <w:numPr>
          <w:ilvl w:val="2"/>
          <w:numId w:val="1"/>
        </w:numPr>
        <w:rPr>
          <w:rFonts w:ascii="Arial" w:hAnsi="Arial" w:cs="Arial"/>
        </w:rPr>
      </w:pPr>
      <w:r>
        <w:rPr>
          <w:rFonts w:ascii="Arial" w:hAnsi="Arial" w:cs="Arial"/>
        </w:rPr>
        <w:t>High altitude tactics (i.e. JDAMs</w:t>
      </w:r>
      <w:r w:rsidR="00912355">
        <w:rPr>
          <w:rFonts w:ascii="Arial" w:hAnsi="Arial" w:cs="Arial"/>
        </w:rPr>
        <w:t>.</w:t>
      </w:r>
      <w:r>
        <w:rPr>
          <w:rFonts w:ascii="Arial" w:hAnsi="Arial" w:cs="Arial"/>
        </w:rPr>
        <w:t>)</w:t>
      </w:r>
    </w:p>
    <w:p w:rsidR="004D58FD" w:rsidRDefault="004D58FD" w:rsidP="004D58FD">
      <w:pPr>
        <w:numPr>
          <w:ilvl w:val="2"/>
          <w:numId w:val="1"/>
        </w:numPr>
        <w:rPr>
          <w:rFonts w:ascii="Arial" w:hAnsi="Arial" w:cs="Arial"/>
        </w:rPr>
      </w:pPr>
      <w:r w:rsidRPr="00970984">
        <w:rPr>
          <w:rFonts w:ascii="Arial" w:hAnsi="Arial" w:cs="Arial"/>
        </w:rPr>
        <w:t>Standoff weapons employment.</w:t>
      </w:r>
    </w:p>
    <w:p w:rsidR="004D58FD" w:rsidRDefault="004D58FD" w:rsidP="004D58FD">
      <w:pPr>
        <w:pStyle w:val="Bullet2"/>
        <w:spacing w:before="0" w:beforeAutospacing="0"/>
        <w:ind w:left="360"/>
      </w:pPr>
    </w:p>
    <w:p w:rsidR="00D5509B" w:rsidRPr="00F6642B" w:rsidRDefault="00F6642B" w:rsidP="00F6642B">
      <w:pPr>
        <w:pStyle w:val="Bullet2"/>
        <w:numPr>
          <w:ilvl w:val="1"/>
          <w:numId w:val="1"/>
        </w:numPr>
        <w:spacing w:before="0" w:beforeAutospacing="0"/>
        <w:rPr>
          <w:u w:val="single"/>
        </w:rPr>
      </w:pPr>
      <w:r w:rsidRPr="00F6642B">
        <w:rPr>
          <w:u w:val="single"/>
        </w:rPr>
        <w:t>Use Type II control when e</w:t>
      </w:r>
      <w:r w:rsidR="00710735" w:rsidRPr="00F6642B">
        <w:rPr>
          <w:u w:val="single"/>
        </w:rPr>
        <w:t>ither</w:t>
      </w:r>
      <w:r w:rsidR="00D5509B" w:rsidRPr="00F6642B">
        <w:rPr>
          <w:u w:val="single"/>
        </w:rPr>
        <w:t xml:space="preserve"> one or a combination of the following conditions exist</w:t>
      </w:r>
      <w:r w:rsidR="00B65FB0" w:rsidRPr="00F6642B">
        <w:rPr>
          <w:u w:val="single"/>
        </w:rPr>
        <w:t xml:space="preserve"> </w:t>
      </w:r>
      <w:r w:rsidR="00B65FB0" w:rsidRPr="00F6642B">
        <w:rPr>
          <w:b/>
          <w:u w:val="single"/>
        </w:rPr>
        <w:t>given there is observation on the target</w:t>
      </w:r>
      <w:r w:rsidR="00D5509B" w:rsidRPr="00F6642B">
        <w:rPr>
          <w:u w:val="single"/>
        </w:rPr>
        <w:t>:</w:t>
      </w:r>
    </w:p>
    <w:p w:rsidR="00E51EAA" w:rsidRPr="00E51EAA" w:rsidRDefault="00E51EAA" w:rsidP="00E51EAA">
      <w:pPr>
        <w:pStyle w:val="LessonText"/>
        <w:spacing w:before="0" w:beforeAutospacing="0"/>
      </w:pPr>
    </w:p>
    <w:p w:rsidR="00E51EAA" w:rsidRPr="00E51EAA" w:rsidRDefault="00D5509B" w:rsidP="002D133A">
      <w:pPr>
        <w:pStyle w:val="Bullet1"/>
        <w:numPr>
          <w:ilvl w:val="1"/>
          <w:numId w:val="29"/>
        </w:numPr>
        <w:spacing w:before="0" w:beforeAutospacing="0"/>
      </w:pPr>
      <w:r>
        <w:t>V</w:t>
      </w:r>
      <w:r w:rsidR="00710735" w:rsidRPr="000635B5">
        <w:t>isual acquisition of the attacking aircraft</w:t>
      </w:r>
      <w:r>
        <w:t xml:space="preserve"> by the terminal controller at weapons </w:t>
      </w:r>
      <w:r w:rsidRPr="000635B5">
        <w:t>release</w:t>
      </w:r>
      <w:r>
        <w:t>/launch</w:t>
      </w:r>
      <w:r w:rsidRPr="000635B5">
        <w:t xml:space="preserve"> is not </w:t>
      </w:r>
      <w:r w:rsidR="00E11E47">
        <w:t>required</w:t>
      </w:r>
      <w:r w:rsidR="00E51EAA">
        <w:t>.</w:t>
      </w:r>
    </w:p>
    <w:p w:rsidR="00E51EAA" w:rsidRDefault="00D5509B" w:rsidP="002D133A">
      <w:pPr>
        <w:pStyle w:val="Bullet1"/>
        <w:numPr>
          <w:ilvl w:val="1"/>
          <w:numId w:val="29"/>
        </w:numPr>
        <w:spacing w:before="0" w:beforeAutospacing="0"/>
      </w:pPr>
      <w:r>
        <w:t xml:space="preserve">Visual acquisition of the </w:t>
      </w:r>
      <w:r w:rsidR="00710735" w:rsidRPr="000635B5">
        <w:t xml:space="preserve">target </w:t>
      </w:r>
      <w:r>
        <w:t xml:space="preserve">by the terminal controller </w:t>
      </w:r>
      <w:r w:rsidR="00710735" w:rsidRPr="000635B5">
        <w:t>at weapons release</w:t>
      </w:r>
      <w:r>
        <w:t>/launch</w:t>
      </w:r>
      <w:r w:rsidR="00E51EAA">
        <w:t xml:space="preserve"> is not </w:t>
      </w:r>
      <w:r w:rsidR="00E11E47">
        <w:t>required</w:t>
      </w:r>
      <w:r w:rsidR="00E51EAA">
        <w:t>.</w:t>
      </w:r>
    </w:p>
    <w:p w:rsidR="0012077A" w:rsidRDefault="00E51EAA" w:rsidP="002D133A">
      <w:pPr>
        <w:pStyle w:val="Bullet1"/>
        <w:numPr>
          <w:ilvl w:val="1"/>
          <w:numId w:val="29"/>
        </w:numPr>
        <w:spacing w:before="0" w:beforeAutospacing="0"/>
      </w:pPr>
      <w:r>
        <w:t>W</w:t>
      </w:r>
      <w:r w:rsidR="00E11E47">
        <w:t>hen it is not necessary for attacking aircraft to be</w:t>
      </w:r>
      <w:r w:rsidRPr="000635B5">
        <w:t xml:space="preserve"> in a position to acquire the mark</w:t>
      </w:r>
      <w:r>
        <w:t xml:space="preserve"> or </w:t>
      </w:r>
      <w:r w:rsidRPr="000635B5">
        <w:t>target pr</w:t>
      </w:r>
      <w:r>
        <w:t>ior to weapons release/launch.</w:t>
      </w:r>
    </w:p>
    <w:p w:rsidR="0012077A" w:rsidRPr="0012077A" w:rsidRDefault="0012077A" w:rsidP="0012077A">
      <w:pPr>
        <w:pStyle w:val="LessonText"/>
        <w:spacing w:before="0" w:beforeAutospacing="0"/>
      </w:pPr>
    </w:p>
    <w:p w:rsidR="00710735" w:rsidRPr="00710735" w:rsidRDefault="0012077A" w:rsidP="004A20F7">
      <w:pPr>
        <w:pStyle w:val="Bullet2"/>
        <w:numPr>
          <w:ilvl w:val="0"/>
          <w:numId w:val="1"/>
        </w:numPr>
        <w:tabs>
          <w:tab w:val="clear" w:pos="288"/>
          <w:tab w:val="num" w:pos="360"/>
        </w:tabs>
        <w:spacing w:before="0" w:beforeAutospacing="0"/>
        <w:ind w:left="360"/>
      </w:pPr>
      <w:r w:rsidRPr="00710735">
        <w:rPr>
          <w:b/>
          <w:bCs/>
        </w:rPr>
        <w:t>Type 3</w:t>
      </w:r>
      <w:r>
        <w:t xml:space="preserve">.  </w:t>
      </w:r>
      <w:r w:rsidRPr="0012077A">
        <w:rPr>
          <w:u w:val="single"/>
        </w:rPr>
        <w:t>Type 3 control is used when the terminal controller requires the ability to provide clearance for multiple attacks within a single engagement subject to specific attack restrictions.</w:t>
      </w:r>
      <w:r>
        <w:t xml:space="preserve">  Type 3 control does not require the terminal controller to visually acquire the aircraft or the target</w:t>
      </w:r>
      <w:r w:rsidRPr="00E7105F">
        <w:t xml:space="preserve">.  When commanders authorize Type 3 control, terminal controllers grant a “blanket” weapons release clearance to an aircraft or </w:t>
      </w:r>
      <w:r>
        <w:t xml:space="preserve">multiple aircraft </w:t>
      </w:r>
      <w:r w:rsidRPr="00E7105F">
        <w:t>attacking a target or targets that meet the prescribed restrictions set by the terminal controller.  Attack aircraft flight leaders may then initiate attacks within the parameters imposed by the terminal controller.  Observers may be equipped and in a position to provide terminal guidance to attack aircraft.  The terminal controller will monitor radio transmissions and other available digital information to maintain control of the attacks.  The terminal controller maintains abort authority throughout the attack.  The terminal controller will provide a “cleared to engage” once a t</w:t>
      </w:r>
      <w:r w:rsidRPr="00E7105F">
        <w:rPr>
          <w:snapToGrid w:val="0"/>
        </w:rPr>
        <w:t xml:space="preserve">actical risk assessment has determined that there is a low risk of fratricide.  </w:t>
      </w:r>
      <w:r w:rsidRPr="00E7105F">
        <w:t>Type 3 is the least restrictive form of CAS terminal control.</w:t>
      </w:r>
    </w:p>
    <w:p w:rsidR="00C13AFA" w:rsidRPr="00C13AFA" w:rsidRDefault="00AF3E50" w:rsidP="003A70D9">
      <w:pPr>
        <w:pStyle w:val="TopicHeading"/>
        <w:spacing w:before="0" w:beforeAutospacing="0" w:after="120" w:afterAutospacing="0"/>
      </w:pPr>
      <w:bookmarkStart w:id="2" w:name="Conditions4effectivecas"/>
      <w:bookmarkEnd w:id="2"/>
      <w:r>
        <w:lastRenderedPageBreak/>
        <w:t>USMC Common Ordnance</w:t>
      </w:r>
    </w:p>
    <w:p w:rsidR="001E5320" w:rsidRDefault="001E5320" w:rsidP="00E51EAA">
      <w:pPr>
        <w:pStyle w:val="LessonText"/>
        <w:spacing w:before="0" w:beforeAutospacing="0"/>
      </w:pPr>
      <w:r>
        <w:t xml:space="preserve">The intent behind the ordnance request is to select the best weapon-to-target match for the prosecution of the target.  </w:t>
      </w:r>
      <w:r w:rsidR="005101FC">
        <w:t xml:space="preserve">Weapons, whether by fragmentation, blast, armor piercing, or other characteristics, are designed to destroy targets in different ways.  </w:t>
      </w:r>
      <w:r>
        <w:t xml:space="preserve">In </w:t>
      </w:r>
      <w:r w:rsidR="005101FC">
        <w:t>selecting a proper weapon to destroy the target</w:t>
      </w:r>
      <w:r>
        <w:t xml:space="preserve"> we ensure that we obtain the desired effects while not wasting assets that could be used elsewhere in the AO.  For example, </w:t>
      </w:r>
      <w:r w:rsidR="00D0531F">
        <w:t>the GBU-38 500lb JDAM</w:t>
      </w:r>
      <w:r w:rsidR="00680376">
        <w:t xml:space="preserve"> is highly effective against fixed targets such as a building, but can be ineffective against mobile targets such as tanks on the move as their guidance coordinates cannot be updated after weapons release.  </w:t>
      </w:r>
    </w:p>
    <w:p w:rsidR="001E5320" w:rsidRDefault="001E5320" w:rsidP="00E51EAA">
      <w:pPr>
        <w:pStyle w:val="LessonText"/>
        <w:spacing w:before="0" w:beforeAutospacing="0"/>
      </w:pPr>
    </w:p>
    <w:p w:rsidR="00AF3E50" w:rsidRDefault="001E5320" w:rsidP="00E51EAA">
      <w:pPr>
        <w:pStyle w:val="LessonText"/>
        <w:spacing w:before="0" w:beforeAutospacing="0"/>
      </w:pPr>
      <w:r>
        <w:t>In selecting ordnance you are limited to what the aircraft is carrying which you will receive during the check-in.</w:t>
      </w:r>
      <w:r w:rsidR="004601B5">
        <w:t xml:space="preserve">  The following are some of the most common ordnance used in the Marine Corps.</w:t>
      </w:r>
    </w:p>
    <w:p w:rsidR="00AF3E50" w:rsidRDefault="00AF3E50" w:rsidP="00E51EAA">
      <w:pPr>
        <w:pStyle w:val="LessonText"/>
        <w:spacing w:before="0" w:beforeAutospacing="0"/>
      </w:pPr>
    </w:p>
    <w:p w:rsidR="00AF3E50" w:rsidRPr="00AD3BB4" w:rsidRDefault="00AD3BB4" w:rsidP="004601B5">
      <w:pPr>
        <w:pStyle w:val="LessonText"/>
        <w:numPr>
          <w:ilvl w:val="0"/>
          <w:numId w:val="1"/>
        </w:numPr>
        <w:tabs>
          <w:tab w:val="clear" w:pos="288"/>
          <w:tab w:val="num" w:pos="360"/>
        </w:tabs>
        <w:spacing w:before="0" w:beforeAutospacing="0"/>
        <w:ind w:left="360"/>
      </w:pPr>
      <w:r>
        <w:rPr>
          <w:b/>
        </w:rPr>
        <w:t>Rockets and Guns</w:t>
      </w:r>
    </w:p>
    <w:p w:rsidR="00AD3BB4" w:rsidRPr="00AD3BB4" w:rsidRDefault="00AD3BB4" w:rsidP="00AD3BB4">
      <w:pPr>
        <w:pStyle w:val="LessonText"/>
        <w:spacing w:before="0" w:beforeAutospacing="0"/>
        <w:ind w:left="360"/>
      </w:pPr>
    </w:p>
    <w:p w:rsidR="00AD3BB4" w:rsidRDefault="00AD3BB4" w:rsidP="00AD3BB4">
      <w:pPr>
        <w:pStyle w:val="LessonText"/>
        <w:numPr>
          <w:ilvl w:val="1"/>
          <w:numId w:val="1"/>
        </w:numPr>
        <w:spacing w:before="0" w:beforeAutospacing="0"/>
      </w:pPr>
      <w:r>
        <w:t>Guns</w:t>
      </w:r>
      <w:r w:rsidR="00B13F4C">
        <w:t xml:space="preserve">.  </w:t>
      </w:r>
      <w:r w:rsidR="00246F47">
        <w:t>Carried by most CAS aircraft</w:t>
      </w:r>
      <w:r w:rsidR="0061273E">
        <w:t>.  Guns g</w:t>
      </w:r>
      <w:r w:rsidR="00B13F4C">
        <w:t xml:space="preserve">enerally </w:t>
      </w:r>
      <w:r w:rsidR="0061273E">
        <w:t xml:space="preserve">have </w:t>
      </w:r>
      <w:r w:rsidR="00B13F4C">
        <w:t>high explosive i</w:t>
      </w:r>
      <w:r w:rsidR="00B13F4C" w:rsidRPr="00B13F4C">
        <w:t>ncendiary</w:t>
      </w:r>
      <w:r w:rsidR="00B13F4C">
        <w:t xml:space="preserve"> round with very high rate</w:t>
      </w:r>
      <w:r w:rsidR="00E11E47">
        <w:t>s of fire.  A full loaded gun has</w:t>
      </w:r>
      <w:r w:rsidR="00B13F4C">
        <w:t xml:space="preserve"> enough ammo for 2-3 gun runs.</w:t>
      </w:r>
      <w:r w:rsidR="0061273E">
        <w:t xml:space="preserve">  Calibers range from the 7.62 GAU-17 on the Huey</w:t>
      </w:r>
      <w:r w:rsidR="00246F47">
        <w:t xml:space="preserve"> to the 25mm GAU-12 Equalizer on the AV-8B</w:t>
      </w:r>
      <w:r w:rsidR="0061273E">
        <w:t>.  Gun ru</w:t>
      </w:r>
      <w:r w:rsidR="0086135B">
        <w:t>ns are effective against lightly</w:t>
      </w:r>
      <w:r w:rsidR="0061273E">
        <w:t xml:space="preserve"> armored targets and personnel.</w:t>
      </w:r>
    </w:p>
    <w:p w:rsidR="00B13F4C" w:rsidRDefault="00B13F4C" w:rsidP="0061273E">
      <w:pPr>
        <w:pStyle w:val="LessonText"/>
        <w:spacing w:before="0" w:beforeAutospacing="0"/>
      </w:pPr>
    </w:p>
    <w:p w:rsidR="0061273E" w:rsidRDefault="00AD3BB4" w:rsidP="003452D5">
      <w:pPr>
        <w:pStyle w:val="LessonText"/>
        <w:numPr>
          <w:ilvl w:val="1"/>
          <w:numId w:val="1"/>
        </w:numPr>
        <w:spacing w:before="0" w:beforeAutospacing="0"/>
      </w:pPr>
      <w:r>
        <w:t>Rockets</w:t>
      </w:r>
      <w:r w:rsidR="00246F47">
        <w:t>. Carried by most CAS aircraft.  Rockets are generally unguided, modularly designed munitions that are available with various warheads</w:t>
      </w:r>
      <w:r w:rsidR="003452D5">
        <w:t xml:space="preserve"> that are </w:t>
      </w:r>
      <w:r w:rsidR="0086135B">
        <w:t>effective against lightly</w:t>
      </w:r>
      <w:r w:rsidR="003452D5">
        <w:t xml:space="preserve"> armored targets and personnel.</w:t>
      </w:r>
    </w:p>
    <w:p w:rsidR="0061273E" w:rsidRDefault="0061273E" w:rsidP="0061273E">
      <w:pPr>
        <w:pStyle w:val="ListParagraph"/>
      </w:pPr>
    </w:p>
    <w:p w:rsidR="00246F47" w:rsidRDefault="00246F47" w:rsidP="0061273E">
      <w:pPr>
        <w:pStyle w:val="LessonText"/>
        <w:numPr>
          <w:ilvl w:val="2"/>
          <w:numId w:val="1"/>
        </w:numPr>
        <w:spacing w:before="0" w:beforeAutospacing="0"/>
      </w:pPr>
      <w:r>
        <w:t>2.75” Hydra -</w:t>
      </w:r>
      <w:r>
        <w:tab/>
        <w:t>35m ECR, available in smoke, illumination, flechette (anti-personnel), and HE variants.</w:t>
      </w:r>
    </w:p>
    <w:p w:rsidR="00246F47" w:rsidRDefault="00246F47" w:rsidP="00246F47">
      <w:pPr>
        <w:pStyle w:val="LessonText"/>
        <w:numPr>
          <w:ilvl w:val="2"/>
          <w:numId w:val="1"/>
        </w:numPr>
        <w:spacing w:before="0" w:beforeAutospacing="0"/>
      </w:pPr>
      <w:r>
        <w:t>5” ZUNI - 50m ECR, available in smoke and HE variants.</w:t>
      </w:r>
    </w:p>
    <w:p w:rsidR="00AD3BB4" w:rsidRPr="00AD3BB4" w:rsidRDefault="00AD3BB4" w:rsidP="00877011">
      <w:pPr>
        <w:pStyle w:val="LessonText"/>
        <w:spacing w:before="0" w:beforeAutospacing="0"/>
      </w:pPr>
    </w:p>
    <w:p w:rsidR="00AD3BB4" w:rsidRPr="00AD3BB4" w:rsidRDefault="00AD3BB4" w:rsidP="004601B5">
      <w:pPr>
        <w:pStyle w:val="LessonText"/>
        <w:numPr>
          <w:ilvl w:val="0"/>
          <w:numId w:val="1"/>
        </w:numPr>
        <w:tabs>
          <w:tab w:val="clear" w:pos="288"/>
          <w:tab w:val="num" w:pos="360"/>
        </w:tabs>
        <w:spacing w:before="0" w:beforeAutospacing="0"/>
        <w:ind w:left="360"/>
      </w:pPr>
      <w:r>
        <w:rPr>
          <w:b/>
        </w:rPr>
        <w:t>Air to Ground Missiles</w:t>
      </w:r>
    </w:p>
    <w:p w:rsidR="00AD3BB4" w:rsidRPr="00AD3BB4" w:rsidRDefault="00AD3BB4" w:rsidP="00AD3BB4">
      <w:pPr>
        <w:pStyle w:val="LessonText"/>
        <w:spacing w:before="0" w:beforeAutospacing="0"/>
        <w:ind w:left="360"/>
      </w:pPr>
    </w:p>
    <w:p w:rsidR="00AD3BB4" w:rsidRDefault="00AD3BB4" w:rsidP="00AD3BB4">
      <w:pPr>
        <w:pStyle w:val="LessonText"/>
        <w:numPr>
          <w:ilvl w:val="1"/>
          <w:numId w:val="1"/>
        </w:numPr>
        <w:spacing w:before="0" w:beforeAutospacing="0"/>
      </w:pPr>
      <w:r>
        <w:t>AGM-65 Maverick</w:t>
      </w:r>
      <w:r w:rsidR="00E52F0E">
        <w:t>:</w:t>
      </w:r>
      <w:r w:rsidR="003452D5">
        <w:t xml:space="preserve"> </w:t>
      </w:r>
      <w:r w:rsidR="00E52F0E">
        <w:t xml:space="preserve">450-675lb missile with a 130-300lb warhead.  It has a range of 25km and can be IR, EO, or laser guided.  The Maverick is designed to explode on impact or after a slight delay.  It is </w:t>
      </w:r>
      <w:r w:rsidR="002E0D28">
        <w:t xml:space="preserve">carried on our jets and is </w:t>
      </w:r>
      <w:r w:rsidR="00E52F0E">
        <w:t>primarily used against large armored targets such as ships or hardened bunkers/facilities.</w:t>
      </w:r>
    </w:p>
    <w:p w:rsidR="003452D5" w:rsidRDefault="003452D5" w:rsidP="00E52F0E">
      <w:pPr>
        <w:pStyle w:val="LessonText"/>
        <w:spacing w:before="0" w:beforeAutospacing="0"/>
        <w:ind w:left="1368"/>
      </w:pPr>
    </w:p>
    <w:p w:rsidR="00AD3BB4" w:rsidRDefault="00AD3BB4" w:rsidP="00AD3BB4">
      <w:pPr>
        <w:pStyle w:val="LessonText"/>
        <w:numPr>
          <w:ilvl w:val="1"/>
          <w:numId w:val="1"/>
        </w:numPr>
        <w:spacing w:before="0" w:beforeAutospacing="0"/>
      </w:pPr>
      <w:r>
        <w:t>AGM-114 Hellfire</w:t>
      </w:r>
      <w:r w:rsidR="00E52F0E">
        <w:t>:</w:t>
      </w:r>
      <w:r w:rsidR="003452D5">
        <w:t xml:space="preserve"> </w:t>
      </w:r>
      <w:r w:rsidR="002E0D28">
        <w:t>This 100lb missile is the</w:t>
      </w:r>
      <w:r w:rsidR="00E52F0E">
        <w:t xml:space="preserve"> premier anti-armor weapon i</w:t>
      </w:r>
      <w:r w:rsidR="002E0D28">
        <w:t>n the US arsenal.  The Hellfire</w:t>
      </w:r>
      <w:r w:rsidR="00E52F0E">
        <w:t xml:space="preserve"> </w:t>
      </w:r>
      <w:r w:rsidR="002E0D28">
        <w:t xml:space="preserve">is a </w:t>
      </w:r>
      <w:r w:rsidR="002E0D28" w:rsidRPr="002E0D28">
        <w:t>rocket-propelled, laser guided</w:t>
      </w:r>
      <w:r w:rsidR="002E0D28">
        <w:t xml:space="preserve">, supersonic weapon originally </w:t>
      </w:r>
      <w:r w:rsidR="002E0D28" w:rsidRPr="002E0D28">
        <w:t xml:space="preserve">designed as anti-armor but has since </w:t>
      </w:r>
      <w:r w:rsidR="002E0D28">
        <w:t xml:space="preserve">been </w:t>
      </w:r>
      <w:r w:rsidR="002E0D28" w:rsidRPr="002E0D28">
        <w:t>developed to effectively engage other targets such as groups of individuals or structures</w:t>
      </w:r>
      <w:r w:rsidR="002E0D28">
        <w:t>.  There are currently 13 variants carried on the Cobra and KC-130J.</w:t>
      </w:r>
    </w:p>
    <w:p w:rsidR="002E0D28" w:rsidRDefault="002E0D28" w:rsidP="002E0D28">
      <w:pPr>
        <w:pStyle w:val="LessonText"/>
        <w:spacing w:before="0" w:beforeAutospacing="0"/>
        <w:ind w:left="1368"/>
      </w:pPr>
    </w:p>
    <w:p w:rsidR="0086135B" w:rsidRDefault="00AD3BB4" w:rsidP="0086135B">
      <w:pPr>
        <w:pStyle w:val="LessonText"/>
        <w:numPr>
          <w:ilvl w:val="1"/>
          <w:numId w:val="1"/>
        </w:numPr>
        <w:spacing w:before="0" w:beforeAutospacing="0"/>
      </w:pPr>
      <w:r>
        <w:t>AGM-176 Griffin</w:t>
      </w:r>
      <w:r w:rsidR="00E52F0E">
        <w:t>:</w:t>
      </w:r>
      <w:r w:rsidR="00CA4160">
        <w:t xml:space="preserve">  The G</w:t>
      </w:r>
      <w:r w:rsidR="00CA4160" w:rsidRPr="00CA4160">
        <w:t xml:space="preserve">riffin-A is currently in use as part of a roll-on armed kit for the </w:t>
      </w:r>
      <w:r w:rsidR="00CA4160">
        <w:t>K</w:t>
      </w:r>
      <w:r w:rsidR="00CA4160" w:rsidRPr="00CA4160">
        <w:t>C-130</w:t>
      </w:r>
      <w:r w:rsidR="00CA4160">
        <w:t>J</w:t>
      </w:r>
      <w:r w:rsidR="00CA4160" w:rsidRPr="00CA4160">
        <w:t>. It’s dropped out of “gunslinger” tubes and “derringer doors,” providing precision weapon drops from the rear ramp and side door. It packs a 13 pound blast-fragmentation warhead, and uses a combination of GPS/INS and a semi-active laser seeker for guidance.</w:t>
      </w:r>
      <w:r w:rsidR="00CA4160">
        <w:t xml:space="preserve">  The Griffin-A is a precision guided “mini-missile” that attempts </w:t>
      </w:r>
      <w:r w:rsidR="0086135B">
        <w:t>to limit collateral damage.  It’s effective against lightly armored targets and personnel.</w:t>
      </w:r>
    </w:p>
    <w:p w:rsidR="00AD3BB4" w:rsidRPr="00F26B16" w:rsidRDefault="003A3D62" w:rsidP="00F26B16">
      <w:pPr>
        <w:pStyle w:val="TopicHeading"/>
        <w:spacing w:before="0" w:beforeAutospacing="0" w:after="120" w:afterAutospacing="0"/>
      </w:pPr>
      <w:r>
        <w:lastRenderedPageBreak/>
        <w:t>USMC Common Ordnance (Continued)</w:t>
      </w:r>
    </w:p>
    <w:p w:rsidR="00AD3BB4" w:rsidRPr="00AD3BB4" w:rsidRDefault="00AD3BB4" w:rsidP="004601B5">
      <w:pPr>
        <w:pStyle w:val="LessonText"/>
        <w:numPr>
          <w:ilvl w:val="0"/>
          <w:numId w:val="1"/>
        </w:numPr>
        <w:tabs>
          <w:tab w:val="clear" w:pos="288"/>
          <w:tab w:val="num" w:pos="360"/>
        </w:tabs>
        <w:spacing w:before="0" w:beforeAutospacing="0"/>
        <w:ind w:left="360"/>
      </w:pPr>
      <w:r>
        <w:rPr>
          <w:b/>
        </w:rPr>
        <w:t>Bombs</w:t>
      </w:r>
    </w:p>
    <w:p w:rsidR="00AD3BB4" w:rsidRPr="00AD3BB4" w:rsidRDefault="00AD3BB4" w:rsidP="00AD3BB4">
      <w:pPr>
        <w:pStyle w:val="LessonText"/>
        <w:spacing w:before="0" w:beforeAutospacing="0"/>
        <w:ind w:left="360"/>
      </w:pPr>
    </w:p>
    <w:p w:rsidR="00AD3BB4" w:rsidRDefault="00AD3BB4" w:rsidP="00AD3BB4">
      <w:pPr>
        <w:pStyle w:val="LessonText"/>
        <w:numPr>
          <w:ilvl w:val="1"/>
          <w:numId w:val="1"/>
        </w:numPr>
        <w:spacing w:before="0" w:beforeAutospacing="0"/>
      </w:pPr>
      <w:r>
        <w:t>General Purpose</w:t>
      </w:r>
      <w:r w:rsidR="00980109">
        <w:t xml:space="preserve"> Bombs</w:t>
      </w:r>
      <w:r w:rsidR="003F2570">
        <w:t>.</w:t>
      </w:r>
      <w:r w:rsidR="00F26B16">
        <w:t xml:space="preserve">  Cheap, abundant, and effective.  </w:t>
      </w:r>
      <w:r w:rsidR="00980109">
        <w:t>While they have no guidance, modern bombing system are very accurate.  Mk-series bombs have limited penetrating power but effective in destroying buildings and moderately armored targets.</w:t>
      </w:r>
    </w:p>
    <w:p w:rsidR="00980109" w:rsidRDefault="00980109" w:rsidP="00980109">
      <w:pPr>
        <w:pStyle w:val="LessonText"/>
        <w:spacing w:before="0" w:beforeAutospacing="0"/>
        <w:ind w:left="684"/>
      </w:pPr>
    </w:p>
    <w:p w:rsidR="00980109" w:rsidRDefault="00980109" w:rsidP="0034010F">
      <w:pPr>
        <w:pStyle w:val="LessonText"/>
        <w:numPr>
          <w:ilvl w:val="2"/>
          <w:numId w:val="1"/>
        </w:numPr>
        <w:spacing w:before="0" w:beforeAutospacing="0"/>
      </w:pPr>
      <w:r>
        <w:t>Mk-82: 500lbs</w:t>
      </w:r>
      <w:r w:rsidR="0034010F">
        <w:tab/>
      </w:r>
      <w:r w:rsidR="0034010F">
        <w:tab/>
      </w:r>
      <w:r>
        <w:t>Mk-83: 1000lbs</w:t>
      </w:r>
      <w:r w:rsidR="0034010F">
        <w:tab/>
      </w:r>
      <w:r>
        <w:t>Mk-84: 2000lbs</w:t>
      </w:r>
    </w:p>
    <w:p w:rsidR="00980109" w:rsidRDefault="00980109" w:rsidP="00980109">
      <w:pPr>
        <w:pStyle w:val="LessonText"/>
        <w:spacing w:before="0" w:beforeAutospacing="0"/>
        <w:ind w:left="1368"/>
      </w:pPr>
    </w:p>
    <w:p w:rsidR="00AD3BB4" w:rsidRDefault="00AD3BB4" w:rsidP="00AD3BB4">
      <w:pPr>
        <w:pStyle w:val="LessonText"/>
        <w:numPr>
          <w:ilvl w:val="1"/>
          <w:numId w:val="1"/>
        </w:numPr>
        <w:spacing w:before="0" w:beforeAutospacing="0"/>
      </w:pPr>
      <w:r>
        <w:t>Laser-Guided Bombs (LGBs)</w:t>
      </w:r>
      <w:r w:rsidR="003F2570">
        <w:t>.</w:t>
      </w:r>
      <w:r w:rsidR="00980109">
        <w:t xml:space="preserve">  </w:t>
      </w:r>
      <w:r w:rsidR="00980109" w:rsidRPr="00980109">
        <w:t>Laser guided bombs provide better accuracy than the Mk Series bombs and are cheaper the using missiles.</w:t>
      </w:r>
      <w:r w:rsidR="00980109" w:rsidRPr="00980109">
        <w:rPr>
          <w:rFonts w:eastAsia="MS PGothic" w:cstheme="minorBidi"/>
          <w:color w:val="000000" w:themeColor="text1"/>
          <w:kern w:val="24"/>
        </w:rPr>
        <w:t xml:space="preserve"> </w:t>
      </w:r>
      <w:r w:rsidR="00980109" w:rsidRPr="00980109">
        <w:t xml:space="preserve">Laser </w:t>
      </w:r>
      <w:r w:rsidR="0034010F">
        <w:t>guided</w:t>
      </w:r>
      <w:r w:rsidR="0040039C">
        <w:t xml:space="preserve"> weapons follow a laser reflect</w:t>
      </w:r>
      <w:r w:rsidR="00980109" w:rsidRPr="00980109">
        <w:t>ed off the target.  It is a Mk bomb base with a nose kit that can track a specific laser energy coded to that weapon and send signals to movable tail fins to adjust</w:t>
      </w:r>
      <w:r w:rsidR="00980109">
        <w:t xml:space="preserve"> the flight path</w:t>
      </w:r>
      <w:r w:rsidR="00980109" w:rsidRPr="00980109">
        <w:t xml:space="preserve">.  For this weapon to work it must be lased from the aircraft itself, a ground laser, or another aircraft and it </w:t>
      </w:r>
      <w:r w:rsidR="00980109">
        <w:t>must to be released in a position that allows the weapon to</w:t>
      </w:r>
      <w:r w:rsidR="00980109" w:rsidRPr="00980109">
        <w:t xml:space="preserve"> pick up the laser energy and then maneuver</w:t>
      </w:r>
      <w:r w:rsidR="00980109">
        <w:t>.</w:t>
      </w:r>
      <w:r w:rsidR="0034010F">
        <w:t xml:space="preserve">  Laser guided bombs are effective against moving targets and targe</w:t>
      </w:r>
      <w:r w:rsidR="004B5E38">
        <w:t>ts that require a direct hit. They</w:t>
      </w:r>
      <w:r w:rsidR="0034010F">
        <w:t xml:space="preserve"> can be </w:t>
      </w:r>
      <w:r w:rsidR="004B5E38">
        <w:t>negatively a</w:t>
      </w:r>
      <w:r w:rsidR="0034010F">
        <w:t>ffected by weather and atmospherics which degrade the accuracy of the weapon.</w:t>
      </w:r>
    </w:p>
    <w:p w:rsidR="0034010F" w:rsidRDefault="0034010F" w:rsidP="0034010F">
      <w:pPr>
        <w:pStyle w:val="LessonText"/>
        <w:spacing w:before="0" w:beforeAutospacing="0"/>
        <w:ind w:left="684"/>
      </w:pPr>
    </w:p>
    <w:p w:rsidR="003F2570" w:rsidRDefault="0034010F" w:rsidP="003F2570">
      <w:pPr>
        <w:pStyle w:val="LessonText"/>
        <w:numPr>
          <w:ilvl w:val="2"/>
          <w:numId w:val="1"/>
        </w:numPr>
        <w:spacing w:before="0" w:beforeAutospacing="0"/>
      </w:pPr>
      <w:r>
        <w:t>GBU-12: 500lbs</w:t>
      </w:r>
      <w:r>
        <w:tab/>
        <w:t>GBU-16:</w:t>
      </w:r>
      <w:r w:rsidR="0062466C">
        <w:t xml:space="preserve"> </w:t>
      </w:r>
      <w:r>
        <w:t>1000lbs</w:t>
      </w:r>
      <w:r>
        <w:tab/>
        <w:t>GBU-10:</w:t>
      </w:r>
      <w:r w:rsidR="00440020">
        <w:t xml:space="preserve"> </w:t>
      </w:r>
      <w:r>
        <w:t>2000lbs</w:t>
      </w:r>
    </w:p>
    <w:p w:rsidR="0034010F" w:rsidRDefault="0034010F" w:rsidP="0034010F">
      <w:pPr>
        <w:pStyle w:val="LessonText"/>
        <w:spacing w:before="0" w:beforeAutospacing="0"/>
        <w:ind w:left="1368"/>
      </w:pPr>
    </w:p>
    <w:p w:rsidR="00980109" w:rsidRDefault="00AD3BB4" w:rsidP="00980109">
      <w:pPr>
        <w:pStyle w:val="LessonText"/>
        <w:numPr>
          <w:ilvl w:val="1"/>
          <w:numId w:val="1"/>
        </w:numPr>
        <w:spacing w:before="0" w:beforeAutospacing="0"/>
      </w:pPr>
      <w:r>
        <w:t>GPS-Guided Bombs (JDAMs)</w:t>
      </w:r>
      <w:r w:rsidR="003F2570">
        <w:t>.</w:t>
      </w:r>
      <w:r w:rsidR="0034010F">
        <w:t xml:space="preserve">  Because of the limited performance of LGBs </w:t>
      </w:r>
      <w:r w:rsidR="00AF6ACA">
        <w:t>ob</w:t>
      </w:r>
      <w:r w:rsidR="00534DD2">
        <w:t>served</w:t>
      </w:r>
      <w:r w:rsidR="0034010F">
        <w:t xml:space="preserve"> during times of </w:t>
      </w:r>
      <w:r w:rsidR="00CC54E7">
        <w:t>adverse</w:t>
      </w:r>
      <w:r w:rsidR="0034010F">
        <w:t xml:space="preserve"> weather and atmospherics, the US developed Joint Direct Attack Munitions (JDAMs).  </w:t>
      </w:r>
      <w:r w:rsidR="003F192B">
        <w:t>JDAMs are a</w:t>
      </w:r>
      <w:r w:rsidR="00CC54E7">
        <w:t xml:space="preserve"> Mk bomb base with tail kit that allows the weapon to be GPS/INS guided.  These bombs need to be dropped at high altitude (about 15,000ft to ensure proper tracking) and will impact on a specific set of coordinates.  JDAMs are effective against stationary targets with known grid locations in all weather conditions.</w:t>
      </w:r>
    </w:p>
    <w:p w:rsidR="00CC54E7" w:rsidRDefault="00CC54E7" w:rsidP="00CC54E7">
      <w:pPr>
        <w:pStyle w:val="LessonText"/>
        <w:spacing w:before="0" w:beforeAutospacing="0"/>
        <w:ind w:left="288"/>
      </w:pPr>
    </w:p>
    <w:p w:rsidR="00CC54E7" w:rsidRDefault="00CC54E7" w:rsidP="00CC54E7">
      <w:pPr>
        <w:pStyle w:val="LessonText"/>
        <w:numPr>
          <w:ilvl w:val="2"/>
          <w:numId w:val="1"/>
        </w:numPr>
        <w:spacing w:before="0" w:beforeAutospacing="0"/>
      </w:pPr>
      <w:r>
        <w:t>GBU-38: 500lbs</w:t>
      </w:r>
      <w:r>
        <w:tab/>
        <w:t>GBU-32:</w:t>
      </w:r>
      <w:r w:rsidR="003F192B">
        <w:t xml:space="preserve"> </w:t>
      </w:r>
      <w:r>
        <w:t>1000lbs</w:t>
      </w:r>
      <w:r>
        <w:tab/>
        <w:t>GBU-31:</w:t>
      </w:r>
      <w:r w:rsidR="003F192B">
        <w:t xml:space="preserve"> </w:t>
      </w:r>
      <w:r>
        <w:t>2000lbs</w:t>
      </w:r>
    </w:p>
    <w:p w:rsidR="003F2570" w:rsidRDefault="003F2570" w:rsidP="00CC54E7">
      <w:pPr>
        <w:pStyle w:val="LessonText"/>
        <w:spacing w:before="0" w:beforeAutospacing="0"/>
        <w:ind w:left="1368"/>
      </w:pPr>
    </w:p>
    <w:p w:rsidR="003F2570" w:rsidRDefault="00AD3BB4" w:rsidP="003F2570">
      <w:pPr>
        <w:pStyle w:val="LessonText"/>
        <w:numPr>
          <w:ilvl w:val="1"/>
          <w:numId w:val="1"/>
        </w:numPr>
        <w:spacing w:before="0" w:beforeAutospacing="0"/>
      </w:pPr>
      <w:r>
        <w:t>Laser-JDAM</w:t>
      </w:r>
      <w:r w:rsidR="003F2570">
        <w:t>.</w:t>
      </w:r>
      <w:r w:rsidR="001D2D33">
        <w:t xml:space="preserve">  The best of both worlds.  Laser JDAMs like the GBU-54 use</w:t>
      </w:r>
      <w:r w:rsidR="001D2D33" w:rsidRPr="001D2D33">
        <w:t xml:space="preserve"> GPS </w:t>
      </w:r>
      <w:r w:rsidR="001D2D33">
        <w:t>guidance to maneuver</w:t>
      </w:r>
      <w:r w:rsidR="001D2D33" w:rsidRPr="001D2D33">
        <w:t xml:space="preserve"> to </w:t>
      </w:r>
      <w:r w:rsidR="001D2D33">
        <w:t>the general area and l</w:t>
      </w:r>
      <w:r w:rsidR="001D2D33" w:rsidRPr="001D2D33">
        <w:t>aser</w:t>
      </w:r>
      <w:r w:rsidR="001D2D33">
        <w:t xml:space="preserve"> guidance</w:t>
      </w:r>
      <w:r w:rsidR="001D2D33" w:rsidRPr="001D2D33">
        <w:t xml:space="preserve"> to refine </w:t>
      </w:r>
      <w:r w:rsidR="001D2D33">
        <w:t xml:space="preserve">the </w:t>
      </w:r>
      <w:r w:rsidR="001D2D33" w:rsidRPr="001D2D33">
        <w:t>target</w:t>
      </w:r>
      <w:r w:rsidR="001D2D33">
        <w:t>.  They are</w:t>
      </w:r>
      <w:r w:rsidR="001D2D33" w:rsidRPr="001D2D33">
        <w:t xml:space="preserve"> able to hit targets moving up to 85mph</w:t>
      </w:r>
      <w:r w:rsidR="001D2D33">
        <w:t>.</w:t>
      </w:r>
    </w:p>
    <w:p w:rsidR="00AF3E50" w:rsidRDefault="00AF3E50" w:rsidP="00E51EAA">
      <w:pPr>
        <w:pStyle w:val="LessonText"/>
        <w:spacing w:before="0" w:beforeAutospacing="0"/>
      </w:pPr>
    </w:p>
    <w:p w:rsidR="00E300B9" w:rsidRDefault="00E300B9" w:rsidP="00E51EAA">
      <w:pPr>
        <w:pStyle w:val="LessonText"/>
        <w:spacing w:before="0" w:beforeAutospacing="0"/>
      </w:pPr>
    </w:p>
    <w:p w:rsidR="00E300B9" w:rsidRDefault="00E300B9" w:rsidP="00E51EAA">
      <w:pPr>
        <w:pStyle w:val="LessonText"/>
        <w:spacing w:before="0" w:beforeAutospacing="0"/>
      </w:pPr>
    </w:p>
    <w:p w:rsidR="00E300B9" w:rsidRDefault="00E300B9" w:rsidP="00E51EAA">
      <w:pPr>
        <w:pStyle w:val="LessonText"/>
        <w:spacing w:before="0" w:beforeAutospacing="0"/>
      </w:pPr>
    </w:p>
    <w:p w:rsidR="00E300B9" w:rsidRPr="006B3021" w:rsidRDefault="00E300B9" w:rsidP="00E300B9">
      <w:pPr>
        <w:pStyle w:val="TopicHeading"/>
        <w:pBdr>
          <w:top w:val="single" w:sz="4" w:space="1" w:color="auto"/>
        </w:pBdr>
        <w:spacing w:before="0" w:beforeAutospacing="0" w:after="120" w:afterAutospacing="0"/>
      </w:pPr>
      <w:r>
        <w:t>CAS Brief</w:t>
      </w:r>
    </w:p>
    <w:p w:rsidR="00E300B9" w:rsidRDefault="00E300B9" w:rsidP="00E300B9">
      <w:pPr>
        <w:pStyle w:val="Bullet1"/>
        <w:spacing w:before="0" w:beforeAutospacing="0"/>
      </w:pPr>
      <w:r w:rsidRPr="00C063E7">
        <w:t xml:space="preserve">The CAS brief (see </w:t>
      </w:r>
      <w:r>
        <w:t>diagram below</w:t>
      </w:r>
      <w:r w:rsidR="00F72131">
        <w:t>), also known as the “9</w:t>
      </w:r>
      <w:r w:rsidRPr="00C063E7">
        <w:t>-line brief,” is the standard brief used for all aircraft conducting CAS.  The brief is used for all threat conditions and does not dictate the CAS aircrew’s tactics.</w:t>
      </w:r>
      <w:r>
        <w:t xml:space="preserve">  </w:t>
      </w:r>
      <w:r w:rsidRPr="00C063E7">
        <w:t>The mission brief follows the numbered sequence (1-9) of the CAS briefing form</w:t>
      </w:r>
      <w:r>
        <w:t xml:space="preserve"> followed by the remarks</w:t>
      </w:r>
      <w:r w:rsidRPr="00C063E7">
        <w:t xml:space="preserve">.  Use of a standardized briefing sequence improves mission direction and control by allowing terminal controllers to pass information rapidly and succinctly.  </w:t>
      </w:r>
      <w:r>
        <w:br/>
      </w:r>
    </w:p>
    <w:p w:rsidR="00E300B9" w:rsidRPr="006B3021" w:rsidRDefault="00E300B9" w:rsidP="00261D70">
      <w:pPr>
        <w:pStyle w:val="TopicHeading"/>
        <w:spacing w:before="0" w:beforeAutospacing="0" w:after="120" w:afterAutospacing="0"/>
      </w:pPr>
      <w:r>
        <w:lastRenderedPageBreak/>
        <w:t>CAS Brief (Continued)</w:t>
      </w:r>
    </w:p>
    <w:p w:rsidR="00F72131" w:rsidRDefault="00E300B9" w:rsidP="00F72131">
      <w:pPr>
        <w:pStyle w:val="Bullet1"/>
        <w:spacing w:before="0" w:beforeAutospacing="0"/>
      </w:pPr>
      <w:r w:rsidRPr="00C063E7">
        <w:t>The CAS briefing helps aircrews determine the information required to perform the mission</w:t>
      </w:r>
      <w:r>
        <w:t>.  Due to the emergence of long range precision munitions</w:t>
      </w:r>
      <w:r w:rsidRPr="00C063E7">
        <w:t xml:space="preserve"> and mishaps involving terminal controllers, the Joint CAS Community has determined that lines 4, 6, and restrictions will be read back by the CAS </w:t>
      </w:r>
      <w:r>
        <w:t>aircrew after the 9-</w:t>
      </w:r>
      <w:r w:rsidRPr="00C063E7">
        <w:t>line has been transmitted.</w:t>
      </w:r>
      <w:r>
        <w:t xml:space="preserve">  </w:t>
      </w:r>
      <w:r w:rsidRPr="0094737E">
        <w:rPr>
          <w:b/>
        </w:rPr>
        <w:t xml:space="preserve">At TBS you will </w:t>
      </w:r>
      <w:r w:rsidR="0029260A">
        <w:rPr>
          <w:b/>
        </w:rPr>
        <w:t xml:space="preserve">be </w:t>
      </w:r>
      <w:r w:rsidRPr="0094737E">
        <w:rPr>
          <w:b/>
        </w:rPr>
        <w:t>expected to use standard units of m</w:t>
      </w:r>
      <w:r w:rsidR="00020691" w:rsidRPr="0094737E">
        <w:rPr>
          <w:b/>
        </w:rPr>
        <w:t>easure</w:t>
      </w:r>
      <w:r w:rsidR="0094737E">
        <w:rPr>
          <w:b/>
        </w:rPr>
        <w:t>.</w:t>
      </w:r>
    </w:p>
    <w:p w:rsidR="00F72131" w:rsidRPr="00F72131" w:rsidRDefault="00F72131" w:rsidP="00F72131">
      <w:pPr>
        <w:pStyle w:val="LessonText"/>
        <w:jc w:val="center"/>
      </w:pPr>
    </w:p>
    <w:p w:rsidR="00DB3938" w:rsidRPr="00F72131" w:rsidRDefault="00E300B9" w:rsidP="00F72131">
      <w:pPr>
        <w:pStyle w:val="LessonText"/>
        <w:pBdr>
          <w:top w:val="single" w:sz="4" w:space="1" w:color="auto"/>
          <w:left w:val="single" w:sz="4" w:space="4" w:color="auto"/>
          <w:bottom w:val="single" w:sz="4" w:space="1" w:color="auto"/>
          <w:right w:val="single" w:sz="4" w:space="4" w:color="auto"/>
        </w:pBdr>
        <w:tabs>
          <w:tab w:val="left" w:pos="2520"/>
          <w:tab w:val="left" w:pos="5940"/>
        </w:tabs>
        <w:spacing w:before="0" w:beforeAutospacing="0"/>
        <w:jc w:val="center"/>
        <w:rPr>
          <w:i/>
        </w:rPr>
      </w:pPr>
      <w:r w:rsidRPr="00F72131">
        <w:rPr>
          <w:i/>
        </w:rPr>
        <w:t>__________________, this is ______________________</w:t>
      </w:r>
      <w:r w:rsidR="00DB3938" w:rsidRPr="00F72131">
        <w:rPr>
          <w:i/>
        </w:rPr>
        <w:t>,</w:t>
      </w:r>
      <w:r w:rsidR="00F72131" w:rsidRPr="00F72131">
        <w:rPr>
          <w:i/>
        </w:rPr>
        <w:t xml:space="preserve"> standby for game plan.”</w:t>
      </w:r>
    </w:p>
    <w:p w:rsidR="00F72131" w:rsidRDefault="00F72131" w:rsidP="00F72131">
      <w:pPr>
        <w:pStyle w:val="LessonText"/>
        <w:pBdr>
          <w:top w:val="single" w:sz="4" w:space="1" w:color="auto"/>
          <w:left w:val="single" w:sz="4" w:space="4" w:color="auto"/>
          <w:bottom w:val="single" w:sz="4" w:space="1" w:color="auto"/>
          <w:right w:val="single" w:sz="4" w:space="4" w:color="auto"/>
        </w:pBdr>
        <w:tabs>
          <w:tab w:val="left" w:pos="2520"/>
          <w:tab w:val="left" w:pos="5940"/>
        </w:tabs>
        <w:spacing w:before="0" w:beforeAutospacing="0"/>
      </w:pPr>
      <w:r>
        <w:t xml:space="preserve">       </w:t>
      </w:r>
      <w:r w:rsidR="00E300B9" w:rsidRPr="00C063E7">
        <w:t>(Aircraft c</w:t>
      </w:r>
      <w:r w:rsidR="00E300B9">
        <w:t>all sign)</w:t>
      </w:r>
      <w:r w:rsidR="00E300B9">
        <w:tab/>
      </w:r>
      <w:r>
        <w:t xml:space="preserve">                     </w:t>
      </w:r>
      <w:r w:rsidR="00E300B9" w:rsidRPr="00C063E7">
        <w:t>(Terminal controller)</w:t>
      </w:r>
    </w:p>
    <w:p w:rsidR="00F72131" w:rsidRDefault="00F72131" w:rsidP="00F72131">
      <w:pPr>
        <w:pStyle w:val="LessonText"/>
        <w:pBdr>
          <w:top w:val="single" w:sz="4" w:space="1" w:color="auto"/>
          <w:left w:val="single" w:sz="4" w:space="4" w:color="auto"/>
          <w:bottom w:val="single" w:sz="4" w:space="1" w:color="auto"/>
          <w:right w:val="single" w:sz="4" w:space="4" w:color="auto"/>
        </w:pBdr>
        <w:tabs>
          <w:tab w:val="left" w:pos="2520"/>
          <w:tab w:val="left" w:pos="5940"/>
        </w:tabs>
        <w:spacing w:before="0" w:beforeAutospacing="0"/>
      </w:pPr>
    </w:p>
    <w:p w:rsidR="00F72131" w:rsidRDefault="00F72131" w:rsidP="00E300B9">
      <w:pPr>
        <w:pStyle w:val="LessonText"/>
        <w:pBdr>
          <w:top w:val="single" w:sz="4" w:space="1" w:color="auto"/>
          <w:left w:val="single" w:sz="4" w:space="4" w:color="auto"/>
          <w:bottom w:val="single" w:sz="4" w:space="1" w:color="auto"/>
          <w:right w:val="single" w:sz="4" w:space="4" w:color="auto"/>
        </w:pBdr>
        <w:tabs>
          <w:tab w:val="left" w:pos="2520"/>
          <w:tab w:val="left" w:pos="5940"/>
        </w:tabs>
        <w:spacing w:before="0" w:beforeAutospacing="0"/>
      </w:pPr>
      <w:r>
        <w:t>Game Plan:</w:t>
      </w:r>
    </w:p>
    <w:p w:rsidR="007E2E0A" w:rsidRDefault="007E2E0A" w:rsidP="00E300B9">
      <w:pPr>
        <w:pStyle w:val="LessonText"/>
        <w:pBdr>
          <w:top w:val="single" w:sz="4" w:space="1" w:color="auto"/>
          <w:left w:val="single" w:sz="4" w:space="4" w:color="auto"/>
          <w:bottom w:val="single" w:sz="4" w:space="1" w:color="auto"/>
          <w:right w:val="single" w:sz="4" w:space="4" w:color="auto"/>
        </w:pBdr>
        <w:tabs>
          <w:tab w:val="left" w:pos="2520"/>
          <w:tab w:val="left" w:pos="5940"/>
        </w:tabs>
        <w:spacing w:before="0" w:beforeAutospacing="0"/>
      </w:pPr>
      <w:r>
        <w:t>Type:</w:t>
      </w:r>
      <w:r w:rsidR="00E22C24">
        <w:t xml:space="preserve"> </w:t>
      </w:r>
      <w:r>
        <w:t>______________    Method: ____________ Ordnance</w:t>
      </w:r>
      <w:r w:rsidR="00E22C24">
        <w:t>:</w:t>
      </w:r>
      <w:r>
        <w:t xml:space="preserve"> ______________</w:t>
      </w:r>
    </w:p>
    <w:p w:rsidR="00F72131" w:rsidRDefault="00F72131" w:rsidP="00F72131">
      <w:pPr>
        <w:pStyle w:val="LessonText"/>
        <w:pBdr>
          <w:top w:val="single" w:sz="4" w:space="1" w:color="auto"/>
          <w:left w:val="single" w:sz="4" w:space="4" w:color="auto"/>
          <w:bottom w:val="single" w:sz="4" w:space="1" w:color="auto"/>
          <w:right w:val="single" w:sz="4" w:space="4" w:color="auto"/>
        </w:pBdr>
        <w:tabs>
          <w:tab w:val="left" w:pos="2520"/>
          <w:tab w:val="left" w:pos="5940"/>
        </w:tabs>
        <w:spacing w:before="0" w:beforeAutospacing="0"/>
      </w:pPr>
      <w:r>
        <w:t xml:space="preserve">           (Type I, II, III)</w:t>
      </w:r>
      <w:r>
        <w:tab/>
        <w:t xml:space="preserve">                    (BOT/BOC)</w:t>
      </w:r>
    </w:p>
    <w:p w:rsidR="00F21277" w:rsidRDefault="00F21277" w:rsidP="00F72131">
      <w:pPr>
        <w:pStyle w:val="LessonText"/>
        <w:pBdr>
          <w:top w:val="single" w:sz="4" w:space="1" w:color="auto"/>
          <w:left w:val="single" w:sz="4" w:space="4" w:color="auto"/>
          <w:bottom w:val="single" w:sz="4" w:space="1" w:color="auto"/>
          <w:right w:val="single" w:sz="4" w:space="4" w:color="auto"/>
        </w:pBdr>
        <w:tabs>
          <w:tab w:val="left" w:pos="2520"/>
          <w:tab w:val="left" w:pos="5940"/>
        </w:tabs>
        <w:spacing w:before="0" w:beforeAutospacing="0"/>
      </w:pPr>
    </w:p>
    <w:p w:rsidR="00F72131" w:rsidRPr="00F72131" w:rsidRDefault="00F72131" w:rsidP="00F72131">
      <w:pPr>
        <w:pStyle w:val="LessonText"/>
        <w:pBdr>
          <w:top w:val="single" w:sz="4" w:space="1" w:color="auto"/>
          <w:left w:val="single" w:sz="4" w:space="4" w:color="auto"/>
          <w:bottom w:val="single" w:sz="4" w:space="1" w:color="auto"/>
          <w:right w:val="single" w:sz="4" w:space="4" w:color="auto"/>
        </w:pBdr>
        <w:tabs>
          <w:tab w:val="left" w:pos="2520"/>
          <w:tab w:val="left" w:pos="5940"/>
        </w:tabs>
        <w:spacing w:before="0" w:beforeAutospacing="0"/>
        <w:jc w:val="center"/>
        <w:rPr>
          <w:i/>
        </w:rPr>
      </w:pPr>
      <w:r w:rsidRPr="00F72131">
        <w:rPr>
          <w:i/>
        </w:rPr>
        <w:t>“</w:t>
      </w:r>
      <w:r>
        <w:rPr>
          <w:i/>
        </w:rPr>
        <w:t>Advise when ready for 9-</w:t>
      </w:r>
      <w:r w:rsidRPr="00F72131">
        <w:rPr>
          <w:i/>
        </w:rPr>
        <w:t>line”</w:t>
      </w:r>
    </w:p>
    <w:p w:rsidR="00F72131" w:rsidRDefault="00F72131" w:rsidP="00F72131">
      <w:pPr>
        <w:pStyle w:val="LessonText"/>
        <w:pBdr>
          <w:top w:val="single" w:sz="4" w:space="1" w:color="auto"/>
          <w:left w:val="single" w:sz="4" w:space="4" w:color="auto"/>
          <w:bottom w:val="single" w:sz="4" w:space="1" w:color="auto"/>
          <w:right w:val="single" w:sz="4" w:space="4" w:color="auto"/>
        </w:pBdr>
        <w:tabs>
          <w:tab w:val="left" w:pos="2520"/>
          <w:tab w:val="left" w:pos="5940"/>
        </w:tabs>
        <w:spacing w:before="0" w:beforeAutospacing="0"/>
      </w:pPr>
    </w:p>
    <w:p w:rsidR="00F72131" w:rsidRPr="00C063E7" w:rsidRDefault="00F72131" w:rsidP="00F72131">
      <w:pPr>
        <w:pStyle w:val="LessonText"/>
        <w:pBdr>
          <w:top w:val="single" w:sz="4" w:space="1" w:color="auto"/>
          <w:left w:val="single" w:sz="4" w:space="4" w:color="auto"/>
          <w:bottom w:val="single" w:sz="4" w:space="1" w:color="auto"/>
          <w:right w:val="single" w:sz="4" w:space="4" w:color="auto"/>
        </w:pBdr>
        <w:tabs>
          <w:tab w:val="left" w:pos="2520"/>
          <w:tab w:val="left" w:pos="5940"/>
        </w:tabs>
        <w:spacing w:before="0" w:beforeAutospacing="0"/>
      </w:pPr>
      <w:r>
        <w:t>9-Line Brief</w:t>
      </w:r>
    </w:p>
    <w:p w:rsidR="00E300B9" w:rsidRPr="00C063E7" w:rsidRDefault="00F72131"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pPr>
      <w:r>
        <w:tab/>
      </w:r>
      <w:r w:rsidR="00E300B9">
        <w:t>1.</w:t>
      </w:r>
      <w:r w:rsidR="00E300B9">
        <w:tab/>
      </w:r>
      <w:r w:rsidR="00E300B9" w:rsidRPr="00C063E7">
        <w:t>IP/BP: _________________________</w:t>
      </w:r>
    </w:p>
    <w:p w:rsidR="00E300B9" w:rsidRDefault="00F72131"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pPr>
      <w:r>
        <w:tab/>
      </w:r>
      <w:r w:rsidR="00E300B9">
        <w:t>2.</w:t>
      </w:r>
      <w:r w:rsidR="00E300B9">
        <w:tab/>
        <w:t>Heading: _____________ (degrees magnetic)</w:t>
      </w:r>
    </w:p>
    <w:p w:rsidR="00DB3938" w:rsidRDefault="00F72131"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ind w:left="450" w:hanging="450"/>
      </w:pPr>
      <w:r>
        <w:tab/>
      </w:r>
      <w:r w:rsidR="00E300B9">
        <w:t>3.</w:t>
      </w:r>
      <w:r w:rsidR="00E300B9">
        <w:tab/>
      </w:r>
      <w:r w:rsidR="00E300B9" w:rsidRPr="00C063E7">
        <w:t>Distance: _____________________</w:t>
      </w:r>
      <w:r w:rsidR="00E300B9">
        <w:t xml:space="preserve"> </w:t>
      </w:r>
    </w:p>
    <w:p w:rsidR="00F72131" w:rsidRDefault="00DB3938"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ind w:left="446" w:hanging="446"/>
      </w:pPr>
      <w:r>
        <w:tab/>
      </w:r>
      <w:r w:rsidR="00F72131">
        <w:tab/>
        <w:t xml:space="preserve">           </w:t>
      </w:r>
      <w:r w:rsidR="00E300B9">
        <w:t>(</w:t>
      </w:r>
      <w:r>
        <w:t xml:space="preserve">IP/center of BP to target; </w:t>
      </w:r>
      <w:r w:rsidR="00E300B9">
        <w:t>FW –</w:t>
      </w:r>
      <w:r>
        <w:t xml:space="preserve"> in </w:t>
      </w:r>
      <w:r w:rsidR="00E300B9">
        <w:t xml:space="preserve">nm </w:t>
      </w:r>
      <w:r>
        <w:t xml:space="preserve">rounded to </w:t>
      </w:r>
      <w:r w:rsidR="00E300B9">
        <w:t xml:space="preserve">the nearest tenth, </w:t>
      </w:r>
      <w:r>
        <w:t xml:space="preserve">                     </w:t>
      </w:r>
      <w:r w:rsidR="00F72131">
        <w:t xml:space="preserve">   </w:t>
      </w:r>
    </w:p>
    <w:p w:rsidR="003863BD" w:rsidRDefault="00F72131" w:rsidP="00AD0520">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ind w:left="446" w:hanging="446"/>
      </w:pPr>
      <w:r>
        <w:t xml:space="preserve">                                                            </w:t>
      </w:r>
      <w:r w:rsidR="00DB3938">
        <w:t>RW</w:t>
      </w:r>
      <w:r w:rsidR="00E300B9">
        <w:t xml:space="preserve">– </w:t>
      </w:r>
      <w:r w:rsidR="00DB3938">
        <w:t xml:space="preserve">in </w:t>
      </w:r>
      <w:r w:rsidR="00E300B9">
        <w:t xml:space="preserve">meters </w:t>
      </w:r>
      <w:r w:rsidR="00DB3938">
        <w:t>rounded to nearest 100m</w:t>
      </w:r>
      <w:r>
        <w:t>)</w:t>
      </w:r>
    </w:p>
    <w:p w:rsidR="00F72131" w:rsidRDefault="00F72131"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ind w:left="446" w:hanging="446"/>
        <w:rPr>
          <w:i/>
        </w:rPr>
      </w:pPr>
      <w:r>
        <w:rPr>
          <w:i/>
        </w:rPr>
        <w:t>Unkey</w:t>
      </w:r>
    </w:p>
    <w:p w:rsidR="003863BD" w:rsidRPr="00F72131" w:rsidRDefault="003863BD"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ind w:left="446" w:hanging="446"/>
        <w:rPr>
          <w:i/>
        </w:rPr>
      </w:pPr>
    </w:p>
    <w:p w:rsidR="00E300B9" w:rsidRPr="00C063E7" w:rsidRDefault="00F72131"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pPr>
      <w:r>
        <w:rPr>
          <w:b/>
        </w:rPr>
        <w:tab/>
      </w:r>
      <w:r w:rsidR="00E300B9">
        <w:rPr>
          <w:b/>
        </w:rPr>
        <w:t>4.</w:t>
      </w:r>
      <w:r w:rsidR="00E300B9">
        <w:rPr>
          <w:b/>
        </w:rPr>
        <w:tab/>
      </w:r>
      <w:r w:rsidR="00E300B9" w:rsidRPr="00C063E7">
        <w:rPr>
          <w:b/>
        </w:rPr>
        <w:t>Target Elevation:</w:t>
      </w:r>
      <w:r w:rsidR="00E300B9" w:rsidRPr="00C063E7">
        <w:t xml:space="preserve"> ___________________ (in feet MSL)</w:t>
      </w:r>
    </w:p>
    <w:p w:rsidR="00E300B9" w:rsidRPr="00C063E7" w:rsidRDefault="00F72131"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pPr>
      <w:r>
        <w:tab/>
      </w:r>
      <w:r w:rsidR="00E300B9">
        <w:t>5.</w:t>
      </w:r>
      <w:r w:rsidR="00E300B9">
        <w:tab/>
      </w:r>
      <w:r w:rsidR="00E300B9" w:rsidRPr="00C063E7">
        <w:t>Target Description: ____________________________________________</w:t>
      </w:r>
    </w:p>
    <w:p w:rsidR="00E300B9" w:rsidRPr="00C063E7" w:rsidRDefault="00F72131"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pPr>
      <w:r>
        <w:rPr>
          <w:b/>
        </w:rPr>
        <w:tab/>
      </w:r>
      <w:r w:rsidR="00E300B9">
        <w:rPr>
          <w:b/>
        </w:rPr>
        <w:t>6.</w:t>
      </w:r>
      <w:r w:rsidR="00E300B9">
        <w:rPr>
          <w:b/>
        </w:rPr>
        <w:tab/>
      </w:r>
      <w:r w:rsidR="00E300B9" w:rsidRPr="00C063E7">
        <w:rPr>
          <w:b/>
        </w:rPr>
        <w:t>Target Location:</w:t>
      </w:r>
      <w:r w:rsidR="00E300B9" w:rsidRPr="00C063E7">
        <w:t xml:space="preserve"> _______________________________________________</w:t>
      </w:r>
    </w:p>
    <w:p w:rsidR="00DB3938" w:rsidRDefault="00E300B9" w:rsidP="00F72131">
      <w:pPr>
        <w:pStyle w:val="LessonText"/>
        <w:pBdr>
          <w:top w:val="single" w:sz="4" w:space="1" w:color="auto"/>
          <w:left w:val="single" w:sz="4" w:space="4" w:color="auto"/>
          <w:bottom w:val="single" w:sz="4" w:space="1" w:color="auto"/>
          <w:right w:val="single" w:sz="4" w:space="4" w:color="auto"/>
        </w:pBdr>
        <w:tabs>
          <w:tab w:val="left" w:pos="2610"/>
        </w:tabs>
        <w:spacing w:before="0" w:beforeAutospacing="0"/>
      </w:pPr>
      <w:r>
        <w:tab/>
      </w:r>
      <w:r w:rsidR="00DB3938">
        <w:t xml:space="preserve">            </w:t>
      </w:r>
      <w:r w:rsidRPr="00C063E7">
        <w:t>(</w:t>
      </w:r>
      <w:r w:rsidR="00DB3938">
        <w:t>6-digit grid coordinate is standard</w:t>
      </w:r>
      <w:r w:rsidRPr="00C063E7">
        <w:t>)</w:t>
      </w:r>
    </w:p>
    <w:p w:rsidR="00F72131" w:rsidRDefault="00F72131" w:rsidP="00F72131">
      <w:pPr>
        <w:pStyle w:val="LessonText"/>
        <w:pBdr>
          <w:top w:val="single" w:sz="4" w:space="1" w:color="auto"/>
          <w:left w:val="single" w:sz="4" w:space="4" w:color="auto"/>
          <w:bottom w:val="single" w:sz="4" w:space="1" w:color="auto"/>
          <w:right w:val="single" w:sz="4" w:space="4" w:color="auto"/>
        </w:pBdr>
        <w:tabs>
          <w:tab w:val="left" w:pos="2610"/>
        </w:tabs>
        <w:spacing w:before="0" w:beforeAutospacing="0"/>
        <w:rPr>
          <w:i/>
        </w:rPr>
      </w:pPr>
      <w:r>
        <w:rPr>
          <w:i/>
        </w:rPr>
        <w:t>Unkey</w:t>
      </w:r>
    </w:p>
    <w:p w:rsidR="003863BD" w:rsidRPr="00F72131" w:rsidRDefault="003863BD" w:rsidP="00F72131">
      <w:pPr>
        <w:pStyle w:val="LessonText"/>
        <w:pBdr>
          <w:top w:val="single" w:sz="4" w:space="1" w:color="auto"/>
          <w:left w:val="single" w:sz="4" w:space="4" w:color="auto"/>
          <w:bottom w:val="single" w:sz="4" w:space="1" w:color="auto"/>
          <w:right w:val="single" w:sz="4" w:space="4" w:color="auto"/>
        </w:pBdr>
        <w:tabs>
          <w:tab w:val="left" w:pos="2610"/>
        </w:tabs>
        <w:spacing w:before="0" w:beforeAutospacing="0"/>
        <w:rPr>
          <w:i/>
        </w:rPr>
      </w:pPr>
    </w:p>
    <w:p w:rsidR="00E300B9" w:rsidRPr="00C063E7" w:rsidRDefault="00F72131"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pPr>
      <w:r>
        <w:tab/>
      </w:r>
      <w:r w:rsidR="00E300B9">
        <w:t>7.</w:t>
      </w:r>
      <w:r w:rsidR="00E300B9">
        <w:tab/>
      </w:r>
      <w:r w:rsidR="00E300B9" w:rsidRPr="00C063E7">
        <w:t>Type mark: ______________________</w:t>
      </w:r>
      <w:r w:rsidR="00DB3938">
        <w:t>____</w:t>
      </w:r>
      <w:r w:rsidR="00E300B9" w:rsidRPr="00C063E7">
        <w:t xml:space="preserve">   </w:t>
      </w:r>
    </w:p>
    <w:p w:rsidR="00E300B9" w:rsidRPr="00C063E7" w:rsidRDefault="00E300B9" w:rsidP="00F72131">
      <w:pPr>
        <w:pStyle w:val="LessonText"/>
        <w:pBdr>
          <w:top w:val="single" w:sz="4" w:space="1" w:color="auto"/>
          <w:left w:val="single" w:sz="4" w:space="4" w:color="auto"/>
          <w:bottom w:val="single" w:sz="4" w:space="1" w:color="auto"/>
          <w:right w:val="single" w:sz="4" w:space="4" w:color="auto"/>
        </w:pBdr>
        <w:tabs>
          <w:tab w:val="left" w:pos="1890"/>
          <w:tab w:val="left" w:pos="5850"/>
        </w:tabs>
        <w:spacing w:before="0" w:beforeAutospacing="0"/>
      </w:pPr>
      <w:r>
        <w:tab/>
      </w:r>
      <w:r w:rsidR="0088317D">
        <w:t xml:space="preserve"> </w:t>
      </w:r>
      <w:r w:rsidRPr="00C063E7">
        <w:t>(WP</w:t>
      </w:r>
      <w:r w:rsidR="00DB3938">
        <w:t xml:space="preserve"> </w:t>
      </w:r>
      <w:r w:rsidRPr="00C063E7">
        <w:t>/</w:t>
      </w:r>
      <w:r w:rsidR="00DB3938">
        <w:t xml:space="preserve"> illum on the deck </w:t>
      </w:r>
      <w:r w:rsidRPr="00C063E7">
        <w:t>/</w:t>
      </w:r>
      <w:r w:rsidR="00DB3938">
        <w:t xml:space="preserve"> </w:t>
      </w:r>
      <w:r w:rsidRPr="00C063E7">
        <w:t>I</w:t>
      </w:r>
      <w:r w:rsidR="00DB3938">
        <w:t>aser</w:t>
      </w:r>
      <w:r>
        <w:t>)</w:t>
      </w:r>
      <w:r>
        <w:tab/>
      </w:r>
    </w:p>
    <w:p w:rsidR="00DB3938" w:rsidRDefault="00F72131"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pPr>
      <w:r>
        <w:tab/>
      </w:r>
      <w:r w:rsidR="00E300B9">
        <w:t>8.</w:t>
      </w:r>
      <w:r w:rsidR="00E300B9">
        <w:tab/>
      </w:r>
      <w:r w:rsidR="00E300B9" w:rsidRPr="00C063E7">
        <w:t>Location of friendli</w:t>
      </w:r>
      <w:r w:rsidR="00DB3938">
        <w:t>es: ____________________________</w:t>
      </w:r>
    </w:p>
    <w:p w:rsidR="00E300B9" w:rsidRPr="00C063E7" w:rsidRDefault="00DB3938"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pPr>
      <w:r>
        <w:tab/>
      </w:r>
      <w:r w:rsidR="00F72131">
        <w:tab/>
      </w:r>
      <w:r w:rsidR="00F72131">
        <w:tab/>
      </w:r>
      <w:r w:rsidR="00F72131">
        <w:tab/>
      </w:r>
      <w:r w:rsidR="00F72131">
        <w:tab/>
      </w:r>
      <w:r w:rsidR="0088317D">
        <w:t xml:space="preserve">   </w:t>
      </w:r>
      <w:r>
        <w:t>(Sub-cardinal direction and distance in meters from target)</w:t>
      </w:r>
    </w:p>
    <w:p w:rsidR="00F72131" w:rsidRDefault="00F72131"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pPr>
      <w:r>
        <w:tab/>
      </w:r>
      <w:r w:rsidR="00E300B9">
        <w:t>9.</w:t>
      </w:r>
      <w:r w:rsidR="00E300B9">
        <w:tab/>
      </w:r>
      <w:r w:rsidR="00E300B9" w:rsidRPr="00C063E7">
        <w:t>Egress</w:t>
      </w:r>
      <w:r w:rsidR="003863BD">
        <w:t>:</w:t>
      </w:r>
      <w:r w:rsidR="00E300B9" w:rsidRPr="00C063E7">
        <w:t xml:space="preserve"> ______________________________</w:t>
      </w:r>
      <w:r>
        <w:t xml:space="preserve"> </w:t>
      </w:r>
    </w:p>
    <w:p w:rsidR="00DB3938" w:rsidRDefault="00F72131"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pPr>
      <w:r>
        <w:tab/>
      </w:r>
      <w:r>
        <w:tab/>
      </w:r>
      <w:r w:rsidR="003863BD">
        <w:tab/>
      </w:r>
      <w:r w:rsidR="0088317D">
        <w:t xml:space="preserve">   </w:t>
      </w:r>
      <w:r>
        <w:t>(Sub-cardinal direction and destination (</w:t>
      </w:r>
      <w:r w:rsidR="003863BD">
        <w:t>specific CP/IP/HA/BP)</w:t>
      </w:r>
    </w:p>
    <w:p w:rsidR="003863BD" w:rsidRDefault="003863BD"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pPr>
    </w:p>
    <w:p w:rsidR="003863BD" w:rsidRPr="003863BD" w:rsidRDefault="003863BD" w:rsidP="003863BD">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jc w:val="center"/>
        <w:rPr>
          <w:i/>
        </w:rPr>
      </w:pPr>
      <w:r>
        <w:rPr>
          <w:i/>
        </w:rPr>
        <w:t>“Advise when ready for remarks”</w:t>
      </w:r>
    </w:p>
    <w:p w:rsidR="003863BD" w:rsidRPr="00C063E7" w:rsidRDefault="003863BD"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pPr>
    </w:p>
    <w:p w:rsidR="00E300B9" w:rsidRPr="00C063E7" w:rsidRDefault="00E300B9"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pPr>
      <w:r>
        <w:t>Remarks (as appropriate):</w:t>
      </w:r>
      <w:r w:rsidRPr="00C063E7">
        <w:t>__________________</w:t>
      </w:r>
      <w:r>
        <w:t>______________________________</w:t>
      </w:r>
    </w:p>
    <w:p w:rsidR="00E300B9" w:rsidRDefault="00E300B9"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ind w:left="450" w:hanging="450"/>
      </w:pPr>
      <w:r>
        <w:tab/>
      </w:r>
      <w:r w:rsidRPr="00C063E7">
        <w:t>(</w:t>
      </w:r>
      <w:r w:rsidRPr="00FF5084">
        <w:rPr>
          <w:b/>
        </w:rPr>
        <w:t>Final attack heading/cone</w:t>
      </w:r>
      <w:r w:rsidR="00F06422">
        <w:rPr>
          <w:b/>
        </w:rPr>
        <w:t xml:space="preserve"> </w:t>
      </w:r>
      <w:r w:rsidR="00FF5084" w:rsidRPr="00FF5084">
        <w:t>(always</w:t>
      </w:r>
      <w:r w:rsidR="00FF5084">
        <w:t xml:space="preserve"> included</w:t>
      </w:r>
      <w:r w:rsidR="00FF5084" w:rsidRPr="00FF5084">
        <w:t>)</w:t>
      </w:r>
      <w:r w:rsidRPr="00C063E7">
        <w:t xml:space="preserve">, threats, hazards, weather, </w:t>
      </w:r>
      <w:r w:rsidRPr="00317748">
        <w:rPr>
          <w:b/>
        </w:rPr>
        <w:t>altitudes</w:t>
      </w:r>
      <w:r w:rsidRPr="00C063E7">
        <w:t>, requested ordnance, danger close)</w:t>
      </w:r>
    </w:p>
    <w:p w:rsidR="00FF5084" w:rsidRPr="00C063E7" w:rsidRDefault="00FF5084" w:rsidP="00F72131">
      <w:pPr>
        <w:pStyle w:val="LessonText"/>
        <w:pBdr>
          <w:top w:val="single" w:sz="4" w:space="1" w:color="auto"/>
          <w:left w:val="single" w:sz="4" w:space="4" w:color="auto"/>
          <w:bottom w:val="single" w:sz="4" w:space="1" w:color="auto"/>
          <w:right w:val="single" w:sz="4" w:space="4" w:color="auto"/>
        </w:pBdr>
        <w:tabs>
          <w:tab w:val="left" w:pos="450"/>
        </w:tabs>
        <w:spacing w:before="0" w:beforeAutospacing="0"/>
        <w:ind w:left="450" w:hanging="450"/>
      </w:pPr>
    </w:p>
    <w:p w:rsidR="00E300B9" w:rsidRPr="00C063E7" w:rsidRDefault="00E300B9" w:rsidP="00F72131">
      <w:pPr>
        <w:pStyle w:val="LessonText"/>
        <w:pBdr>
          <w:top w:val="single" w:sz="4" w:space="1" w:color="auto"/>
          <w:left w:val="single" w:sz="4" w:space="4" w:color="auto"/>
          <w:bottom w:val="single" w:sz="4" w:space="1" w:color="auto"/>
          <w:right w:val="single" w:sz="4" w:space="4" w:color="auto"/>
        </w:pBdr>
        <w:spacing w:before="0" w:beforeAutospacing="0"/>
      </w:pPr>
      <w:r w:rsidRPr="00317748">
        <w:rPr>
          <w:b/>
        </w:rPr>
        <w:t>Time on Target</w:t>
      </w:r>
      <w:r w:rsidRPr="00C063E7">
        <w:t xml:space="preserve">:  </w:t>
      </w:r>
      <w:r w:rsidRPr="00317748">
        <w:rPr>
          <w:b/>
        </w:rPr>
        <w:t>TOT</w:t>
      </w:r>
      <w:r w:rsidRPr="00C063E7">
        <w:t xml:space="preserve"> _________________</w:t>
      </w:r>
      <w:r>
        <w:br/>
      </w:r>
    </w:p>
    <w:p w:rsidR="00AF3E50" w:rsidRDefault="00AF3E50" w:rsidP="00E51EAA">
      <w:pPr>
        <w:pStyle w:val="LessonText"/>
        <w:spacing w:before="0" w:beforeAutospacing="0"/>
      </w:pPr>
    </w:p>
    <w:p w:rsidR="00AF3E50" w:rsidRDefault="00AF3E50" w:rsidP="00E51EAA">
      <w:pPr>
        <w:pStyle w:val="LessonText"/>
        <w:spacing w:before="0" w:beforeAutospacing="0"/>
      </w:pPr>
    </w:p>
    <w:p w:rsidR="00AF3E50" w:rsidRDefault="00AF3E50" w:rsidP="00E51EAA">
      <w:pPr>
        <w:pStyle w:val="LessonText"/>
        <w:spacing w:before="0" w:beforeAutospacing="0"/>
      </w:pPr>
    </w:p>
    <w:p w:rsidR="00261D70" w:rsidRPr="006B3021" w:rsidRDefault="00261D70" w:rsidP="00261D70">
      <w:pPr>
        <w:pStyle w:val="TopicHeading"/>
        <w:spacing w:before="0" w:beforeAutospacing="0" w:after="120" w:afterAutospacing="0"/>
      </w:pPr>
      <w:r>
        <w:lastRenderedPageBreak/>
        <w:t>CAS Brief (Continued)</w:t>
      </w:r>
    </w:p>
    <w:p w:rsidR="00261D70" w:rsidRDefault="00261D70" w:rsidP="00261D70">
      <w:pPr>
        <w:pStyle w:val="LessonText"/>
        <w:numPr>
          <w:ilvl w:val="0"/>
          <w:numId w:val="1"/>
        </w:numPr>
        <w:spacing w:before="0" w:beforeAutospacing="0"/>
      </w:pPr>
      <w:r>
        <w:rPr>
          <w:b/>
        </w:rPr>
        <w:t>Line 1: IP/BP</w:t>
      </w:r>
    </w:p>
    <w:p w:rsidR="00261D70" w:rsidRPr="00261D70" w:rsidRDefault="00261D70" w:rsidP="00261D70">
      <w:pPr>
        <w:pStyle w:val="LessonText"/>
        <w:spacing w:before="0" w:beforeAutospacing="0"/>
        <w:ind w:left="288"/>
      </w:pPr>
    </w:p>
    <w:p w:rsidR="00261D70" w:rsidRDefault="00823F67" w:rsidP="00823F67">
      <w:pPr>
        <w:pStyle w:val="LessonText"/>
        <w:numPr>
          <w:ilvl w:val="1"/>
          <w:numId w:val="1"/>
        </w:numPr>
        <w:spacing w:before="0" w:beforeAutospacing="0"/>
        <w:ind w:left="691"/>
      </w:pPr>
      <w:r w:rsidRPr="006B5BD0">
        <w:rPr>
          <w:b/>
        </w:rPr>
        <w:t>Initial</w:t>
      </w:r>
      <w:r w:rsidR="006B5BD0" w:rsidRPr="006B5BD0">
        <w:rPr>
          <w:b/>
        </w:rPr>
        <w:t xml:space="preserve"> Point (IP)</w:t>
      </w:r>
      <w:r w:rsidR="006B5BD0">
        <w:t xml:space="preserve">: </w:t>
      </w:r>
      <w:r w:rsidR="006B5BD0" w:rsidRPr="006B5BD0">
        <w:rPr>
          <w:u w:val="single"/>
        </w:rPr>
        <w:t>For fixed-winged aircraft</w:t>
      </w:r>
      <w:r w:rsidR="006B5BD0">
        <w:t>, t</w:t>
      </w:r>
      <w:r>
        <w:t>his</w:t>
      </w:r>
      <w:r w:rsidR="00261D70" w:rsidRPr="00C063E7">
        <w:t xml:space="preserve"> is the starting point for the run-in to the target</w:t>
      </w:r>
      <w:r w:rsidR="006B5BD0">
        <w:t xml:space="preserve">. </w:t>
      </w:r>
      <w:r>
        <w:t xml:space="preserve">The IP is located </w:t>
      </w:r>
      <w:r w:rsidR="00261D70" w:rsidRPr="00C063E7">
        <w:t>5-15nm from the target area (8-12nm optimal)</w:t>
      </w:r>
      <w:r>
        <w:t xml:space="preserve">.  </w:t>
      </w:r>
    </w:p>
    <w:p w:rsidR="00823F67" w:rsidRDefault="00823F67" w:rsidP="00823F67">
      <w:pPr>
        <w:pStyle w:val="LessonText"/>
        <w:spacing w:before="0" w:beforeAutospacing="0"/>
        <w:ind w:left="691"/>
      </w:pPr>
    </w:p>
    <w:p w:rsidR="00823F67" w:rsidRDefault="00823F67" w:rsidP="002D133A">
      <w:pPr>
        <w:pStyle w:val="LessonText"/>
        <w:numPr>
          <w:ilvl w:val="2"/>
          <w:numId w:val="30"/>
        </w:numPr>
        <w:spacing w:before="0" w:beforeAutospacing="0"/>
      </w:pPr>
      <w:r>
        <w:t>An IP is a type of control point (CP</w:t>
      </w:r>
      <w:r w:rsidR="00FC46D5">
        <w:t>)</w:t>
      </w:r>
      <w:r>
        <w:t xml:space="preserve">.  </w:t>
      </w:r>
      <w:r w:rsidRPr="00823F67">
        <w:rPr>
          <w:bCs/>
        </w:rPr>
        <w:t>Control points</w:t>
      </w:r>
      <w:r w:rsidRPr="00C063E7">
        <w:t xml:space="preserve"> route aircrews</w:t>
      </w:r>
      <w:r w:rsidR="00A5018B">
        <w:t xml:space="preserve"> (both FW and RW) to the target area</w:t>
      </w:r>
      <w:r w:rsidRPr="00C063E7">
        <w:t xml:space="preserve"> and provide a ready means of conducting fire support coordination.  C</w:t>
      </w:r>
      <w:r>
        <w:t>ontrol points</w:t>
      </w:r>
      <w:r w:rsidRPr="00C063E7">
        <w:t xml:space="preserve"> should be easily identified </w:t>
      </w:r>
      <w:r w:rsidRPr="00970984">
        <w:t>from the air and should support the MAGTF’s scheme of maneuver.  The senior FSCC and the ACE select control poi</w:t>
      </w:r>
      <w:r>
        <w:t>nts based on MAGTF requirements.</w:t>
      </w:r>
      <w:r w:rsidR="00FC46D5">
        <w:t xml:space="preserve"> </w:t>
      </w:r>
      <w:r w:rsidR="00FC46D5" w:rsidRPr="00AC2CDE">
        <w:t xml:space="preserve">By convention, </w:t>
      </w:r>
      <w:r w:rsidR="00FC46D5">
        <w:t>CPs are named after states, i.e., “UTAH”.</w:t>
      </w:r>
    </w:p>
    <w:p w:rsidR="00176DC4" w:rsidRDefault="00176DC4" w:rsidP="00176DC4">
      <w:pPr>
        <w:pStyle w:val="LessonText"/>
        <w:spacing w:before="0" w:beforeAutospacing="0"/>
        <w:ind w:left="1368"/>
      </w:pPr>
    </w:p>
    <w:p w:rsidR="006B5BD0" w:rsidRDefault="006B5BD0" w:rsidP="002D133A">
      <w:pPr>
        <w:pStyle w:val="LessonText"/>
        <w:numPr>
          <w:ilvl w:val="2"/>
          <w:numId w:val="30"/>
        </w:numPr>
        <w:spacing w:before="0" w:beforeAutospacing="0"/>
      </w:pPr>
      <w:r w:rsidRPr="00AC2CDE">
        <w:t>Terminal controllers and aircrews use IPs to help position aircraft delivering ordnance.  By convention, IPs are named after car makes, i.e., “CHEVY.”</w:t>
      </w:r>
    </w:p>
    <w:p w:rsidR="00823F67" w:rsidRPr="00C063E7" w:rsidRDefault="00823F67" w:rsidP="006B5BD0">
      <w:pPr>
        <w:pStyle w:val="LessonText"/>
        <w:spacing w:before="0" w:beforeAutospacing="0"/>
      </w:pPr>
    </w:p>
    <w:p w:rsidR="00FC46D5" w:rsidRDefault="006B5BD0" w:rsidP="002D133A">
      <w:pPr>
        <w:pStyle w:val="Bullet2"/>
        <w:numPr>
          <w:ilvl w:val="1"/>
          <w:numId w:val="14"/>
        </w:numPr>
        <w:spacing w:before="0" w:beforeAutospacing="0"/>
        <w:ind w:left="720"/>
      </w:pPr>
      <w:r w:rsidRPr="006B5BD0">
        <w:rPr>
          <w:b/>
        </w:rPr>
        <w:t>Battle Position</w:t>
      </w:r>
      <w:r>
        <w:rPr>
          <w:b/>
        </w:rPr>
        <w:t xml:space="preserve"> (BP)</w:t>
      </w:r>
      <w:r>
        <w:t xml:space="preserve">: </w:t>
      </w:r>
      <w:r w:rsidR="00261D70" w:rsidRPr="006B5BD0">
        <w:rPr>
          <w:u w:val="single"/>
        </w:rPr>
        <w:t>For rotary-wing aircraft</w:t>
      </w:r>
      <w:r w:rsidR="00261D70" w:rsidRPr="00C063E7">
        <w:t>, the BP is where attacks on the target are commenced, normally 1-5km from target area.</w:t>
      </w:r>
      <w:r w:rsidR="00045B9B" w:rsidRPr="00045B9B">
        <w:t xml:space="preserve"> </w:t>
      </w:r>
    </w:p>
    <w:p w:rsidR="00FC46D5" w:rsidRPr="00FC46D5" w:rsidRDefault="00FC46D5" w:rsidP="00FC46D5">
      <w:pPr>
        <w:pStyle w:val="LessonText"/>
        <w:spacing w:before="0" w:beforeAutospacing="0"/>
      </w:pPr>
    </w:p>
    <w:p w:rsidR="00045B9B" w:rsidRDefault="00045B9B" w:rsidP="002D133A">
      <w:pPr>
        <w:pStyle w:val="Bullet2"/>
        <w:numPr>
          <w:ilvl w:val="2"/>
          <w:numId w:val="14"/>
        </w:numPr>
        <w:spacing w:before="0" w:beforeAutospacing="0"/>
        <w:ind w:left="1350"/>
      </w:pPr>
      <w:r w:rsidRPr="00AC2CDE">
        <w:t>The BP is an airspace coordination area that contains firing points (FP) for a</w:t>
      </w:r>
      <w:r>
        <w:t>ttack helicopters.</w:t>
      </w:r>
      <w:r w:rsidRPr="00045B9B">
        <w:t xml:space="preserve">  Once the terminal controller authorizes aircraft into a BP, flight outside of the BP is not permitted unless authorized by the terminal controller. </w:t>
      </w:r>
      <w:r w:rsidR="00FC46D5">
        <w:t>BPs are often 2X2 grid squares in dimension (a box containing four grid squares), but they are not required to conform to these dimensions.  By convention, B</w:t>
      </w:r>
      <w:r w:rsidR="00FC46D5" w:rsidRPr="00AC2CDE">
        <w:t xml:space="preserve">Ps are named after </w:t>
      </w:r>
      <w:r w:rsidR="00FC46D5">
        <w:t>snakes</w:t>
      </w:r>
      <w:r w:rsidR="001D37BE">
        <w:t xml:space="preserve">, i.e. </w:t>
      </w:r>
      <w:r w:rsidR="00FC46D5" w:rsidRPr="00AC2CDE">
        <w:t>“</w:t>
      </w:r>
      <w:r w:rsidR="00FC46D5">
        <w:t>COPPERHEAD</w:t>
      </w:r>
      <w:r w:rsidR="00FC46D5" w:rsidRPr="00AC2CDE">
        <w:t>.”</w:t>
      </w:r>
      <w:r w:rsidR="00FC46D5">
        <w:t xml:space="preserve">  </w:t>
      </w:r>
      <w:r>
        <w:t>A BP should:</w:t>
      </w:r>
    </w:p>
    <w:p w:rsidR="00FC46D5" w:rsidRPr="00FC46D5" w:rsidRDefault="00FC46D5" w:rsidP="00FC46D5">
      <w:pPr>
        <w:pStyle w:val="LessonText"/>
        <w:spacing w:before="0" w:beforeAutospacing="0"/>
      </w:pPr>
    </w:p>
    <w:p w:rsidR="00045B9B" w:rsidRDefault="00045B9B" w:rsidP="002D133A">
      <w:pPr>
        <w:pStyle w:val="Bullet2"/>
        <w:numPr>
          <w:ilvl w:val="0"/>
          <w:numId w:val="19"/>
        </w:numPr>
        <w:spacing w:before="0" w:beforeAutospacing="0"/>
      </w:pPr>
      <w:r w:rsidRPr="004810D9">
        <w:t>Allow good cover and concealment</w:t>
      </w:r>
      <w:r>
        <w:t>.</w:t>
      </w:r>
    </w:p>
    <w:p w:rsidR="00045B9B" w:rsidRDefault="00045B9B" w:rsidP="002D133A">
      <w:pPr>
        <w:pStyle w:val="Bullet2"/>
        <w:numPr>
          <w:ilvl w:val="0"/>
          <w:numId w:val="19"/>
        </w:numPr>
        <w:spacing w:before="0" w:beforeAutospacing="0"/>
      </w:pPr>
      <w:r w:rsidRPr="004810D9">
        <w:t>Provide necessary maneuvering space</w:t>
      </w:r>
      <w:r>
        <w:t>.</w:t>
      </w:r>
    </w:p>
    <w:p w:rsidR="00045B9B" w:rsidRDefault="00045B9B" w:rsidP="002D133A">
      <w:pPr>
        <w:pStyle w:val="Bullet2"/>
        <w:numPr>
          <w:ilvl w:val="0"/>
          <w:numId w:val="19"/>
        </w:numPr>
        <w:spacing w:before="0" w:beforeAutospacing="0"/>
      </w:pPr>
      <w:r w:rsidRPr="004810D9">
        <w:t>Allow for appropriate weapons engagement zones (WEZs)</w:t>
      </w:r>
      <w:r>
        <w:t>.</w:t>
      </w:r>
    </w:p>
    <w:p w:rsidR="00045B9B" w:rsidRDefault="00045B9B" w:rsidP="002D133A">
      <w:pPr>
        <w:pStyle w:val="Bullet2"/>
        <w:numPr>
          <w:ilvl w:val="0"/>
          <w:numId w:val="19"/>
        </w:numPr>
        <w:spacing w:before="0" w:beforeAutospacing="0"/>
      </w:pPr>
      <w:r w:rsidRPr="004810D9">
        <w:t>Be reasonably easy to identify</w:t>
      </w:r>
      <w:r>
        <w:t>.</w:t>
      </w:r>
    </w:p>
    <w:p w:rsidR="00045B9B" w:rsidRDefault="00045B9B" w:rsidP="002D133A">
      <w:pPr>
        <w:pStyle w:val="Bullet2"/>
        <w:numPr>
          <w:ilvl w:val="0"/>
          <w:numId w:val="19"/>
        </w:numPr>
        <w:spacing w:before="0" w:beforeAutospacing="0"/>
      </w:pPr>
      <w:r w:rsidRPr="004810D9">
        <w:t>Be a re</w:t>
      </w:r>
      <w:r w:rsidRPr="00AC2CDE">
        <w:t>ference point for the pilot to gain target acquisition</w:t>
      </w:r>
      <w:r>
        <w:t>.</w:t>
      </w:r>
    </w:p>
    <w:p w:rsidR="00A5018B" w:rsidRPr="00A5018B" w:rsidRDefault="00A5018B" w:rsidP="00A5018B">
      <w:pPr>
        <w:pStyle w:val="LessonText"/>
        <w:spacing w:before="0" w:beforeAutospacing="0"/>
      </w:pPr>
    </w:p>
    <w:p w:rsidR="00045B9B" w:rsidRDefault="00FC46D5" w:rsidP="002D133A">
      <w:pPr>
        <w:pStyle w:val="LessonText"/>
        <w:numPr>
          <w:ilvl w:val="0"/>
          <w:numId w:val="31"/>
        </w:numPr>
        <w:spacing w:before="0" w:beforeAutospacing="0"/>
        <w:ind w:left="1354"/>
      </w:pPr>
      <w:r w:rsidRPr="00A5018B">
        <w:rPr>
          <w:rFonts w:cs="Arial"/>
          <w:kern w:val="28"/>
        </w:rPr>
        <w:t>Holding area</w:t>
      </w:r>
      <w:r w:rsidR="00A5018B">
        <w:rPr>
          <w:rFonts w:cs="Arial"/>
          <w:b/>
          <w:kern w:val="28"/>
        </w:rPr>
        <w:t>.</w:t>
      </w:r>
      <w:r w:rsidRPr="001707AF">
        <w:rPr>
          <w:rFonts w:cs="Arial"/>
          <w:b/>
          <w:kern w:val="28"/>
        </w:rPr>
        <w:t xml:space="preserve">  </w:t>
      </w:r>
      <w:r w:rsidRPr="00C063E7">
        <w:t>The HA is occupied while awaiting targets or missions.  While in the HA, aircrews receive the CAS briefing and perform final coordination</w:t>
      </w:r>
      <w:r w:rsidR="00A5018B">
        <w:t xml:space="preserve">.  </w:t>
      </w:r>
      <w:r w:rsidRPr="00C063E7">
        <w:t xml:space="preserve">After receiving the brief, aircrews move </w:t>
      </w:r>
      <w:r>
        <w:t>to BPs</w:t>
      </w:r>
      <w:r w:rsidR="00A5018B">
        <w:t xml:space="preserve"> to commence the attack.</w:t>
      </w:r>
      <w:r w:rsidRPr="00C063E7">
        <w:t xml:space="preserve">  The HA should be well forward yet provide cover and concealment from enemy observation and fires.  Often, HAs will be 2x2 Grid squares in dimension. (a box </w:t>
      </w:r>
      <w:r>
        <w:t>containing four grid squares).</w:t>
      </w:r>
      <w:r w:rsidR="00A5018B">
        <w:t xml:space="preserve">  </w:t>
      </w:r>
      <w:r w:rsidR="00A5018B" w:rsidRPr="00C063E7">
        <w:t xml:space="preserve">HAs, by convention, are named </w:t>
      </w:r>
      <w:r w:rsidR="00A5018B">
        <w:t>after female names, i.e., “SALLY.”</w:t>
      </w:r>
    </w:p>
    <w:p w:rsidR="00A5018B" w:rsidRDefault="00A5018B" w:rsidP="00A5018B">
      <w:pPr>
        <w:pStyle w:val="LessonText"/>
        <w:spacing w:before="0" w:beforeAutospacing="0"/>
      </w:pPr>
    </w:p>
    <w:p w:rsidR="00A5018B" w:rsidRPr="00A5018B" w:rsidRDefault="00062321" w:rsidP="00A5018B">
      <w:pPr>
        <w:pStyle w:val="LessonText"/>
        <w:spacing w:before="0" w:beforeAutospacing="0"/>
        <w:jc w:val="center"/>
        <w:rPr>
          <w:i/>
        </w:rPr>
      </w:pPr>
      <w:r>
        <w:rPr>
          <w:i/>
        </w:rPr>
        <w:t>Use t</w:t>
      </w:r>
      <w:r w:rsidR="00A5018B" w:rsidRPr="00A5018B">
        <w:rPr>
          <w:i/>
        </w:rPr>
        <w:t xml:space="preserve">he </w:t>
      </w:r>
      <w:r w:rsidR="00A5018B">
        <w:rPr>
          <w:i/>
        </w:rPr>
        <w:t>control measures described above (CP, IP, HA, BP)</w:t>
      </w:r>
      <w:r>
        <w:rPr>
          <w:i/>
        </w:rPr>
        <w:t xml:space="preserve"> when controlling aircraft in the terminal environment.  Do not attempt to send an aircraft to, for example, the intersection of tank trail and MCB-3 for egress.</w:t>
      </w:r>
    </w:p>
    <w:p w:rsidR="00261D70" w:rsidRDefault="00261D70" w:rsidP="00261D70">
      <w:pPr>
        <w:pStyle w:val="LessonText"/>
        <w:spacing w:before="0" w:beforeAutospacing="0"/>
        <w:ind w:left="720"/>
      </w:pPr>
    </w:p>
    <w:p w:rsidR="00AF3E50" w:rsidRDefault="00AF3E50" w:rsidP="00E51EAA">
      <w:pPr>
        <w:pStyle w:val="LessonText"/>
        <w:spacing w:before="0" w:beforeAutospacing="0"/>
      </w:pPr>
    </w:p>
    <w:p w:rsidR="00AF3E50" w:rsidRDefault="00AF3E50" w:rsidP="00E51EAA">
      <w:pPr>
        <w:pStyle w:val="LessonText"/>
        <w:spacing w:before="0" w:beforeAutospacing="0"/>
      </w:pPr>
    </w:p>
    <w:p w:rsidR="00AF3E50" w:rsidRDefault="00AF3E50" w:rsidP="00E51EAA">
      <w:pPr>
        <w:pStyle w:val="LessonText"/>
        <w:spacing w:before="0" w:beforeAutospacing="0"/>
      </w:pPr>
    </w:p>
    <w:p w:rsidR="00AF3E50" w:rsidRDefault="00AF3E50" w:rsidP="00E51EAA">
      <w:pPr>
        <w:pStyle w:val="LessonText"/>
        <w:spacing w:before="0" w:beforeAutospacing="0"/>
      </w:pPr>
    </w:p>
    <w:p w:rsidR="00346976" w:rsidRDefault="00346976" w:rsidP="00E51EAA">
      <w:pPr>
        <w:pStyle w:val="LessonText"/>
        <w:spacing w:before="0" w:beforeAutospacing="0"/>
      </w:pPr>
    </w:p>
    <w:p w:rsidR="009C3EDE" w:rsidRPr="009C3EDE" w:rsidRDefault="009C3EDE" w:rsidP="009C3EDE">
      <w:pPr>
        <w:pStyle w:val="TopicHeading"/>
        <w:spacing w:before="0" w:beforeAutospacing="0" w:after="120" w:afterAutospacing="0"/>
      </w:pPr>
      <w:r>
        <w:lastRenderedPageBreak/>
        <w:t>CAS Brief (Continued)</w:t>
      </w:r>
    </w:p>
    <w:p w:rsidR="000C32D1" w:rsidRDefault="00346976" w:rsidP="000C32D1">
      <w:pPr>
        <w:pStyle w:val="LessonText"/>
        <w:numPr>
          <w:ilvl w:val="0"/>
          <w:numId w:val="1"/>
        </w:numPr>
        <w:spacing w:before="0" w:beforeAutospacing="0"/>
        <w:rPr>
          <w:b/>
        </w:rPr>
      </w:pPr>
      <w:r w:rsidRPr="00346976">
        <w:rPr>
          <w:b/>
        </w:rPr>
        <w:t>Line 2</w:t>
      </w:r>
      <w:r>
        <w:rPr>
          <w:b/>
        </w:rPr>
        <w:t>: Heading</w:t>
      </w:r>
    </w:p>
    <w:p w:rsidR="000C32D1" w:rsidRPr="000C32D1" w:rsidRDefault="000C32D1" w:rsidP="000C32D1">
      <w:pPr>
        <w:pStyle w:val="LessonText"/>
        <w:spacing w:before="0" w:beforeAutospacing="0"/>
        <w:ind w:left="288"/>
        <w:rPr>
          <w:b/>
        </w:rPr>
      </w:pPr>
    </w:p>
    <w:p w:rsidR="000C32D1" w:rsidRPr="000C32D1" w:rsidRDefault="000C32D1" w:rsidP="000C32D1">
      <w:pPr>
        <w:pStyle w:val="LessonText"/>
        <w:numPr>
          <w:ilvl w:val="1"/>
          <w:numId w:val="1"/>
        </w:numPr>
        <w:spacing w:before="0" w:beforeAutospacing="0"/>
        <w:rPr>
          <w:b/>
        </w:rPr>
      </w:pPr>
      <w:r w:rsidRPr="000C32D1">
        <w:t>Given in degrees magnetic from the IP to the target (FW) or from the center of the BP to the target (RW).</w:t>
      </w:r>
      <w:r w:rsidR="006A10F0">
        <w:t xml:space="preserve">  Passed as 3-digits i.e. </w:t>
      </w:r>
      <w:r w:rsidR="0040039C">
        <w:t>010 is read “zero-one-zero.”</w:t>
      </w:r>
    </w:p>
    <w:p w:rsidR="000C32D1" w:rsidRPr="000C32D1" w:rsidRDefault="000C32D1" w:rsidP="000C32D1">
      <w:pPr>
        <w:pStyle w:val="LessonText"/>
        <w:spacing w:before="0" w:beforeAutospacing="0"/>
        <w:ind w:left="684"/>
        <w:rPr>
          <w:b/>
          <w:u w:val="single"/>
        </w:rPr>
      </w:pPr>
    </w:p>
    <w:p w:rsidR="000C32D1" w:rsidRDefault="000C32D1" w:rsidP="000C32D1">
      <w:pPr>
        <w:pStyle w:val="LessonText"/>
        <w:numPr>
          <w:ilvl w:val="1"/>
          <w:numId w:val="1"/>
        </w:numPr>
        <w:spacing w:before="0" w:beforeAutospacing="0"/>
      </w:pPr>
      <w:r>
        <w:t xml:space="preserve">Offset: </w:t>
      </w:r>
      <w:r w:rsidRPr="00C063E7">
        <w:t xml:space="preserve">Terminal controllers </w:t>
      </w:r>
      <w:r>
        <w:t xml:space="preserve">can </w:t>
      </w:r>
      <w:r w:rsidRPr="00C063E7">
        <w:t>give an offset (offset left/right) if a restriction exists (F</w:t>
      </w:r>
      <w:r>
        <w:t>ixed-wing</w:t>
      </w:r>
      <w:r w:rsidRPr="00C063E7">
        <w:t xml:space="preserve"> only); the offset is the side of the IP-to-target line on which aircrews can maneuver for the attack</w:t>
      </w:r>
      <w:r>
        <w:t>, i.e. “Offset Right” would prohibit the aircraft from maneuvering in the airspace to the left of the IP-to-tar</w:t>
      </w:r>
      <w:bookmarkStart w:id="3" w:name="_GoBack"/>
      <w:bookmarkEnd w:id="3"/>
      <w:r>
        <w:t>get line.  Offset is not taught at TBS.</w:t>
      </w:r>
    </w:p>
    <w:p w:rsidR="000C32D1" w:rsidRDefault="000C32D1" w:rsidP="0094737E">
      <w:pPr>
        <w:pStyle w:val="LessonText"/>
        <w:spacing w:before="0" w:beforeAutospacing="0"/>
        <w:ind w:left="252"/>
      </w:pPr>
    </w:p>
    <w:p w:rsidR="00D11C80" w:rsidRDefault="00D11C80" w:rsidP="0094737E">
      <w:pPr>
        <w:pStyle w:val="LessonText"/>
        <w:spacing w:before="0" w:beforeAutospacing="0"/>
        <w:ind w:left="252"/>
      </w:pPr>
    </w:p>
    <w:p w:rsidR="000C32D1" w:rsidRDefault="000C32D1" w:rsidP="0094737E">
      <w:pPr>
        <w:pStyle w:val="LessonText"/>
        <w:numPr>
          <w:ilvl w:val="0"/>
          <w:numId w:val="1"/>
        </w:numPr>
        <w:spacing w:before="0" w:beforeAutospacing="0"/>
        <w:rPr>
          <w:b/>
        </w:rPr>
      </w:pPr>
      <w:r>
        <w:rPr>
          <w:b/>
        </w:rPr>
        <w:t>Line 3: Distance</w:t>
      </w:r>
    </w:p>
    <w:p w:rsidR="000C32D1" w:rsidRPr="000C32D1" w:rsidRDefault="000C32D1" w:rsidP="0094737E">
      <w:pPr>
        <w:pStyle w:val="LessonText"/>
        <w:spacing w:before="0" w:beforeAutospacing="0"/>
        <w:ind w:left="288"/>
        <w:rPr>
          <w:b/>
        </w:rPr>
      </w:pPr>
    </w:p>
    <w:p w:rsidR="000C32D1" w:rsidRDefault="0094737E" w:rsidP="0094737E">
      <w:pPr>
        <w:pStyle w:val="LessonText"/>
        <w:numPr>
          <w:ilvl w:val="1"/>
          <w:numId w:val="1"/>
        </w:numPr>
        <w:spacing w:before="0" w:beforeAutospacing="0"/>
        <w:rPr>
          <w:szCs w:val="22"/>
        </w:rPr>
      </w:pPr>
      <w:r>
        <w:rPr>
          <w:szCs w:val="22"/>
        </w:rPr>
        <w:t>Distance is measured f</w:t>
      </w:r>
      <w:r w:rsidR="000C32D1" w:rsidRPr="000C32D1">
        <w:rPr>
          <w:szCs w:val="22"/>
        </w:rPr>
        <w:t xml:space="preserve">rom the IP to the target (FW) or from the center of the BP to the target (RW).  </w:t>
      </w:r>
    </w:p>
    <w:p w:rsidR="0094737E" w:rsidRPr="000C32D1" w:rsidRDefault="0094737E" w:rsidP="0094737E">
      <w:pPr>
        <w:pStyle w:val="LessonText"/>
        <w:spacing w:before="0" w:beforeAutospacing="0"/>
        <w:ind w:left="684"/>
        <w:rPr>
          <w:szCs w:val="22"/>
        </w:rPr>
      </w:pPr>
    </w:p>
    <w:p w:rsidR="000C32D1" w:rsidRDefault="0094737E" w:rsidP="00871584">
      <w:pPr>
        <w:pStyle w:val="LessonText"/>
        <w:numPr>
          <w:ilvl w:val="2"/>
          <w:numId w:val="1"/>
        </w:numPr>
        <w:tabs>
          <w:tab w:val="clear" w:pos="1368"/>
          <w:tab w:val="num" w:pos="1440"/>
        </w:tabs>
        <w:spacing w:before="0" w:beforeAutospacing="0"/>
        <w:ind w:left="1440"/>
      </w:pPr>
      <w:r>
        <w:t>FW:</w:t>
      </w:r>
      <w:r w:rsidR="000C32D1" w:rsidRPr="00C063E7">
        <w:t xml:space="preserve"> The distance is given in </w:t>
      </w:r>
      <w:r w:rsidR="000C32D1">
        <w:t>nautical miles (</w:t>
      </w:r>
      <w:r w:rsidR="000C32D1" w:rsidRPr="00C063E7">
        <w:t>NM</w:t>
      </w:r>
      <w:r w:rsidR="000C32D1">
        <w:t>)</w:t>
      </w:r>
      <w:r w:rsidR="000C32D1" w:rsidRPr="00C063E7">
        <w:t xml:space="preserve"> and should be accurate to a tenth of an NM</w:t>
      </w:r>
      <w:r w:rsidR="00D03A20">
        <w:t xml:space="preserve"> (found using the scale</w:t>
      </w:r>
      <w:r w:rsidR="000C32D1">
        <w:t>.</w:t>
      </w:r>
      <w:r w:rsidR="00D03A20">
        <w:t>)</w:t>
      </w:r>
    </w:p>
    <w:p w:rsidR="0094737E" w:rsidRDefault="0094737E" w:rsidP="00871584">
      <w:pPr>
        <w:pStyle w:val="LessonText"/>
        <w:numPr>
          <w:ilvl w:val="2"/>
          <w:numId w:val="1"/>
        </w:numPr>
        <w:tabs>
          <w:tab w:val="clear" w:pos="1368"/>
          <w:tab w:val="num" w:pos="1440"/>
        </w:tabs>
        <w:spacing w:before="0" w:beforeAutospacing="0"/>
        <w:ind w:left="1440"/>
      </w:pPr>
      <w:r>
        <w:t xml:space="preserve">RW: </w:t>
      </w:r>
      <w:r w:rsidR="000C32D1" w:rsidRPr="00C063E7">
        <w:t xml:space="preserve">the distance is given in meters from the center of the BP </w:t>
      </w:r>
      <w:r>
        <w:t xml:space="preserve">and is </w:t>
      </w:r>
      <w:r w:rsidR="000C32D1">
        <w:t>accurate to the nearest 100</w:t>
      </w:r>
      <w:r w:rsidR="000C32D1" w:rsidRPr="00C063E7">
        <w:t>m</w:t>
      </w:r>
      <w:r w:rsidR="00CD1FD0">
        <w:t>.</w:t>
      </w:r>
    </w:p>
    <w:p w:rsidR="0094737E" w:rsidRDefault="0094737E" w:rsidP="0094737E">
      <w:pPr>
        <w:pStyle w:val="LessonText"/>
        <w:spacing w:before="0" w:beforeAutospacing="0"/>
      </w:pPr>
    </w:p>
    <w:p w:rsidR="00D11C80" w:rsidRDefault="00D11C80" w:rsidP="0094737E">
      <w:pPr>
        <w:pStyle w:val="LessonText"/>
        <w:spacing w:before="0" w:beforeAutospacing="0"/>
      </w:pPr>
    </w:p>
    <w:p w:rsidR="0094737E" w:rsidRPr="0094737E" w:rsidRDefault="0094737E" w:rsidP="002D133A">
      <w:pPr>
        <w:pStyle w:val="LessonText"/>
        <w:numPr>
          <w:ilvl w:val="0"/>
          <w:numId w:val="32"/>
        </w:numPr>
        <w:spacing w:before="0" w:beforeAutospacing="0"/>
        <w:ind w:left="270"/>
      </w:pPr>
      <w:r>
        <w:rPr>
          <w:b/>
        </w:rPr>
        <w:t xml:space="preserve">Line 4: </w:t>
      </w:r>
      <w:r w:rsidR="006A03AB">
        <w:rPr>
          <w:b/>
        </w:rPr>
        <w:t xml:space="preserve">Target </w:t>
      </w:r>
      <w:r>
        <w:rPr>
          <w:b/>
        </w:rPr>
        <w:t>Elevation</w:t>
      </w:r>
      <w:r w:rsidR="00871584">
        <w:rPr>
          <w:b/>
        </w:rPr>
        <w:t>*</w:t>
      </w:r>
    </w:p>
    <w:p w:rsidR="0094737E" w:rsidRDefault="0094737E" w:rsidP="0094737E">
      <w:pPr>
        <w:pStyle w:val="LessonText"/>
        <w:spacing w:before="0" w:beforeAutospacing="0"/>
        <w:ind w:left="270"/>
      </w:pPr>
    </w:p>
    <w:p w:rsidR="0094737E" w:rsidRDefault="0094737E" w:rsidP="002D133A">
      <w:pPr>
        <w:pStyle w:val="LessonText"/>
        <w:numPr>
          <w:ilvl w:val="1"/>
          <w:numId w:val="32"/>
        </w:numPr>
        <w:spacing w:before="0" w:beforeAutospacing="0"/>
        <w:ind w:left="720"/>
      </w:pPr>
      <w:r>
        <w:t>Elevation is g</w:t>
      </w:r>
      <w:r w:rsidRPr="00C063E7">
        <w:t xml:space="preserve">iven in feet above mean sea level (MSL).  </w:t>
      </w:r>
    </w:p>
    <w:p w:rsidR="0094737E" w:rsidRDefault="0094737E" w:rsidP="0094737E">
      <w:pPr>
        <w:pStyle w:val="LessonText"/>
        <w:spacing w:before="0" w:beforeAutospacing="0"/>
        <w:ind w:left="720"/>
      </w:pPr>
    </w:p>
    <w:p w:rsidR="0094737E" w:rsidRDefault="0094737E" w:rsidP="002D133A">
      <w:pPr>
        <w:pStyle w:val="LessonText"/>
        <w:numPr>
          <w:ilvl w:val="1"/>
          <w:numId w:val="32"/>
        </w:numPr>
        <w:spacing w:before="0" w:beforeAutospacing="0"/>
        <w:ind w:left="720"/>
      </w:pPr>
      <w:r w:rsidRPr="00C063E7">
        <w:t>Found by utilizing the contour interval on your map</w:t>
      </w:r>
      <w:r w:rsidR="00BB17EC">
        <w:t>.  Your maps give contour interval in meter.  Convert meters to feet by multiplying feet by 3.3.</w:t>
      </w:r>
    </w:p>
    <w:p w:rsidR="00BB17EC" w:rsidRDefault="00BB17EC" w:rsidP="00BB17EC">
      <w:pPr>
        <w:pStyle w:val="ListParagraph"/>
      </w:pPr>
    </w:p>
    <w:p w:rsidR="0094737E" w:rsidRDefault="0094737E" w:rsidP="00BB17EC">
      <w:pPr>
        <w:pStyle w:val="LessonText"/>
        <w:spacing w:before="0" w:beforeAutospacing="0"/>
        <w:ind w:left="720"/>
        <w:jc w:val="center"/>
      </w:pPr>
      <w:r w:rsidRPr="00C063E7">
        <w:t>1m = 3.3ft</w:t>
      </w:r>
    </w:p>
    <w:p w:rsidR="00871584" w:rsidRDefault="00871584" w:rsidP="00BB17EC">
      <w:pPr>
        <w:pStyle w:val="LessonText"/>
        <w:spacing w:before="0" w:beforeAutospacing="0"/>
        <w:ind w:left="720"/>
        <w:jc w:val="center"/>
      </w:pPr>
    </w:p>
    <w:p w:rsidR="00871584" w:rsidRPr="00871584" w:rsidRDefault="00871584" w:rsidP="00BB17EC">
      <w:pPr>
        <w:pStyle w:val="LessonText"/>
        <w:spacing w:before="0" w:beforeAutospacing="0"/>
        <w:ind w:left="720"/>
        <w:jc w:val="center"/>
        <w:rPr>
          <w:i/>
        </w:rPr>
      </w:pPr>
      <w:r>
        <w:rPr>
          <w:i/>
        </w:rPr>
        <w:t>This line is read back by the aircrew.</w:t>
      </w:r>
    </w:p>
    <w:p w:rsidR="0094737E" w:rsidRDefault="0094737E" w:rsidP="0094737E">
      <w:pPr>
        <w:pStyle w:val="LessonText"/>
        <w:spacing w:before="0" w:beforeAutospacing="0"/>
      </w:pPr>
    </w:p>
    <w:p w:rsidR="00D11C80" w:rsidRDefault="00D11C80" w:rsidP="0094737E">
      <w:pPr>
        <w:pStyle w:val="LessonText"/>
        <w:spacing w:before="0" w:beforeAutospacing="0"/>
      </w:pPr>
    </w:p>
    <w:p w:rsidR="0094737E" w:rsidRPr="006A03AB" w:rsidRDefault="0094737E" w:rsidP="002D133A">
      <w:pPr>
        <w:pStyle w:val="LessonText"/>
        <w:numPr>
          <w:ilvl w:val="0"/>
          <w:numId w:val="32"/>
        </w:numPr>
        <w:spacing w:before="0" w:beforeAutospacing="0"/>
        <w:ind w:left="270"/>
      </w:pPr>
      <w:r>
        <w:rPr>
          <w:b/>
        </w:rPr>
        <w:t xml:space="preserve">Line </w:t>
      </w:r>
      <w:r w:rsidR="006A03AB">
        <w:rPr>
          <w:b/>
        </w:rPr>
        <w:t>5: Target Description</w:t>
      </w:r>
    </w:p>
    <w:p w:rsidR="00871584" w:rsidRDefault="00871584" w:rsidP="00871584">
      <w:pPr>
        <w:pStyle w:val="LessonText"/>
        <w:spacing w:before="0" w:beforeAutospacing="0"/>
        <w:ind w:left="1440"/>
      </w:pPr>
    </w:p>
    <w:p w:rsidR="00871584" w:rsidRDefault="00871584" w:rsidP="002D133A">
      <w:pPr>
        <w:pStyle w:val="LessonText"/>
        <w:numPr>
          <w:ilvl w:val="1"/>
          <w:numId w:val="32"/>
        </w:numPr>
        <w:spacing w:before="0" w:beforeAutospacing="0"/>
        <w:ind w:left="720"/>
      </w:pPr>
      <w:r w:rsidRPr="00C063E7">
        <w:t>Should be specific enough for the aircrew to recognize the target</w:t>
      </w:r>
      <w:r>
        <w:t xml:space="preserve">. </w:t>
      </w:r>
      <w:r w:rsidRPr="00C063E7">
        <w:t xml:space="preserve">A good description of the target assists the aircrew with correct </w:t>
      </w:r>
      <w:r>
        <w:t>weapon-to-target match.</w:t>
      </w:r>
    </w:p>
    <w:p w:rsidR="00871584" w:rsidRPr="00C063E7" w:rsidRDefault="00871584" w:rsidP="00871584">
      <w:pPr>
        <w:pStyle w:val="LessonText"/>
        <w:spacing w:before="0" w:beforeAutospacing="0"/>
        <w:ind w:left="1440"/>
      </w:pPr>
    </w:p>
    <w:p w:rsidR="00871584" w:rsidRPr="00C063E7" w:rsidRDefault="00871584" w:rsidP="002D133A">
      <w:pPr>
        <w:pStyle w:val="LessonText"/>
        <w:numPr>
          <w:ilvl w:val="1"/>
          <w:numId w:val="32"/>
        </w:numPr>
        <w:spacing w:before="0" w:beforeAutospacing="0"/>
        <w:ind w:left="720"/>
      </w:pPr>
      <w:r w:rsidRPr="00C063E7">
        <w:t>Target should be described using the acronym STD:</w:t>
      </w:r>
    </w:p>
    <w:p w:rsidR="00871584" w:rsidRPr="00CD38B2" w:rsidRDefault="00871584" w:rsidP="002D133A">
      <w:pPr>
        <w:pStyle w:val="LessonText"/>
        <w:numPr>
          <w:ilvl w:val="2"/>
          <w:numId w:val="32"/>
        </w:numPr>
        <w:spacing w:before="0" w:beforeAutospacing="0"/>
        <w:ind w:left="1440"/>
        <w:rPr>
          <w:rFonts w:cs="Arial"/>
          <w:kern w:val="28"/>
        </w:rPr>
      </w:pPr>
      <w:r w:rsidRPr="00C063E7">
        <w:t xml:space="preserve">S = Size (how many? i.e. </w:t>
      </w:r>
      <w:r>
        <w:t xml:space="preserve">, </w:t>
      </w:r>
      <w:r w:rsidRPr="00C063E7">
        <w:t>4)</w:t>
      </w:r>
    </w:p>
    <w:p w:rsidR="00871584" w:rsidRPr="00CD38B2" w:rsidRDefault="00871584" w:rsidP="002D133A">
      <w:pPr>
        <w:pStyle w:val="LessonText"/>
        <w:numPr>
          <w:ilvl w:val="2"/>
          <w:numId w:val="32"/>
        </w:numPr>
        <w:spacing w:before="0" w:beforeAutospacing="0"/>
        <w:ind w:left="1440"/>
        <w:rPr>
          <w:rFonts w:cs="Arial"/>
          <w:kern w:val="28"/>
        </w:rPr>
      </w:pPr>
      <w:r w:rsidRPr="00C063E7">
        <w:t>T = Type (what is it?  i.e., Tank, Troops, APC)</w:t>
      </w:r>
    </w:p>
    <w:p w:rsidR="00871584" w:rsidRPr="00CD38B2" w:rsidRDefault="00871584" w:rsidP="002D133A">
      <w:pPr>
        <w:pStyle w:val="LessonText"/>
        <w:numPr>
          <w:ilvl w:val="2"/>
          <w:numId w:val="32"/>
        </w:numPr>
        <w:spacing w:before="0" w:beforeAutospacing="0"/>
        <w:ind w:left="1440"/>
        <w:rPr>
          <w:rFonts w:cs="Arial"/>
          <w:kern w:val="28"/>
        </w:rPr>
      </w:pPr>
      <w:r w:rsidRPr="00C063E7">
        <w:t xml:space="preserve">D = </w:t>
      </w:r>
      <w:r>
        <w:t>Disposition</w:t>
      </w:r>
      <w:r w:rsidRPr="00C063E7">
        <w:t xml:space="preserve"> (where is it? what is it doing?  i.e., In the open, on a road)</w:t>
      </w:r>
    </w:p>
    <w:p w:rsidR="006A03AB" w:rsidRDefault="00871584" w:rsidP="00871584">
      <w:pPr>
        <w:pStyle w:val="LessonText"/>
        <w:spacing w:before="0" w:beforeAutospacing="0"/>
        <w:ind w:left="270"/>
      </w:pPr>
      <w:r>
        <w:t>.</w:t>
      </w:r>
    </w:p>
    <w:p w:rsidR="00260F2D" w:rsidRDefault="00260F2D" w:rsidP="00260F2D">
      <w:pPr>
        <w:pStyle w:val="LessonText"/>
        <w:ind w:left="720"/>
      </w:pPr>
    </w:p>
    <w:p w:rsidR="00D11C80" w:rsidRDefault="00D11C80" w:rsidP="00D11C80">
      <w:pPr>
        <w:pStyle w:val="LessonText"/>
        <w:spacing w:before="0" w:beforeAutospacing="0"/>
      </w:pPr>
    </w:p>
    <w:p w:rsidR="00260F2D" w:rsidRPr="009C3EDE" w:rsidRDefault="00260F2D" w:rsidP="00260F2D">
      <w:pPr>
        <w:pStyle w:val="TopicHeading"/>
        <w:spacing w:before="0" w:beforeAutospacing="0" w:after="120" w:afterAutospacing="0"/>
      </w:pPr>
      <w:r>
        <w:lastRenderedPageBreak/>
        <w:t>CAS Brief (Continued)</w:t>
      </w:r>
    </w:p>
    <w:p w:rsidR="00260F2D" w:rsidRPr="008537D7" w:rsidRDefault="00260F2D" w:rsidP="002D133A">
      <w:pPr>
        <w:pStyle w:val="LessonText"/>
        <w:numPr>
          <w:ilvl w:val="0"/>
          <w:numId w:val="32"/>
        </w:numPr>
        <w:spacing w:before="0" w:beforeAutospacing="0"/>
        <w:ind w:left="270"/>
      </w:pPr>
      <w:r>
        <w:rPr>
          <w:b/>
        </w:rPr>
        <w:t>Line 6: Target Location*</w:t>
      </w:r>
    </w:p>
    <w:p w:rsidR="008537D7" w:rsidRPr="00260F2D" w:rsidRDefault="008537D7" w:rsidP="008537D7">
      <w:pPr>
        <w:pStyle w:val="LessonText"/>
        <w:spacing w:before="0" w:beforeAutospacing="0"/>
        <w:ind w:left="270"/>
      </w:pPr>
    </w:p>
    <w:p w:rsidR="00260F2D" w:rsidRDefault="00260F2D" w:rsidP="002D133A">
      <w:pPr>
        <w:pStyle w:val="LessonText"/>
        <w:numPr>
          <w:ilvl w:val="0"/>
          <w:numId w:val="33"/>
        </w:numPr>
        <w:spacing w:before="0" w:beforeAutospacing="0"/>
      </w:pPr>
      <w:r w:rsidRPr="00C063E7">
        <w:t>The terminal controller can give the target location in:</w:t>
      </w:r>
    </w:p>
    <w:p w:rsidR="00260F2D" w:rsidRPr="00260F2D" w:rsidRDefault="00260F2D" w:rsidP="008537D7">
      <w:pPr>
        <w:pStyle w:val="LessonText"/>
        <w:spacing w:before="0" w:beforeAutospacing="0"/>
        <w:ind w:left="1440"/>
      </w:pPr>
    </w:p>
    <w:p w:rsidR="00260F2D" w:rsidRPr="00C063E7" w:rsidRDefault="00260F2D" w:rsidP="002D133A">
      <w:pPr>
        <w:pStyle w:val="LessonText"/>
        <w:numPr>
          <w:ilvl w:val="0"/>
          <w:numId w:val="34"/>
        </w:numPr>
        <w:spacing w:before="0" w:beforeAutospacing="0"/>
        <w:ind w:left="1440"/>
      </w:pPr>
      <w:r>
        <w:t>Grid coordinates</w:t>
      </w:r>
      <w:r w:rsidRPr="00C063E7">
        <w:t xml:space="preserve"> (</w:t>
      </w:r>
      <w:r>
        <w:t>m</w:t>
      </w:r>
      <w:r w:rsidRPr="00C063E7">
        <w:t>ost commonly accepted method)</w:t>
      </w:r>
      <w:r>
        <w:t>.</w:t>
      </w:r>
      <w:r w:rsidRPr="00C063E7">
        <w:t xml:space="preserve">  </w:t>
      </w:r>
      <w:r w:rsidRPr="00C063E7">
        <w:rPr>
          <w:szCs w:val="22"/>
        </w:rPr>
        <w:t>If using grid coordinates, terminal controllers must include the 100,000-square meter grid identification (</w:t>
      </w:r>
      <w:r w:rsidR="007F7ED4">
        <w:rPr>
          <w:szCs w:val="22"/>
        </w:rPr>
        <w:t xml:space="preserve">i.e. </w:t>
      </w:r>
      <w:r w:rsidRPr="00C063E7">
        <w:rPr>
          <w:szCs w:val="22"/>
        </w:rPr>
        <w:t>TH 804677)</w:t>
      </w:r>
      <w:r w:rsidR="008537D7">
        <w:rPr>
          <w:szCs w:val="22"/>
        </w:rPr>
        <w:t xml:space="preserve"> and should know the grid zone designator. </w:t>
      </w:r>
      <w:r>
        <w:rPr>
          <w:szCs w:val="22"/>
        </w:rPr>
        <w:t xml:space="preserve">A 6-digit grid </w:t>
      </w:r>
      <w:r w:rsidR="001437CC">
        <w:rPr>
          <w:szCs w:val="22"/>
        </w:rPr>
        <w:t xml:space="preserve">is standard though a more accurate grid is desirable for </w:t>
      </w:r>
      <w:r w:rsidR="008537D7">
        <w:rPr>
          <w:szCs w:val="22"/>
        </w:rPr>
        <w:t>GPS-guided weapons.</w:t>
      </w:r>
    </w:p>
    <w:p w:rsidR="00260F2D" w:rsidRPr="00C063E7" w:rsidRDefault="00260F2D" w:rsidP="002D133A">
      <w:pPr>
        <w:pStyle w:val="LessonText"/>
        <w:numPr>
          <w:ilvl w:val="0"/>
          <w:numId w:val="35"/>
        </w:numPr>
        <w:spacing w:before="0" w:beforeAutospacing="0"/>
        <w:ind w:left="1440"/>
        <w:rPr>
          <w:strike/>
        </w:rPr>
      </w:pPr>
      <w:r w:rsidRPr="00C063E7">
        <w:t>Latitude and longitude</w:t>
      </w:r>
      <w:r>
        <w:t>.</w:t>
      </w:r>
    </w:p>
    <w:p w:rsidR="00776634" w:rsidRDefault="00260F2D" w:rsidP="002D133A">
      <w:pPr>
        <w:pStyle w:val="LessonText"/>
        <w:numPr>
          <w:ilvl w:val="0"/>
          <w:numId w:val="35"/>
        </w:numPr>
        <w:spacing w:before="0" w:beforeAutospacing="0"/>
        <w:ind w:left="1440"/>
      </w:pPr>
      <w:r w:rsidRPr="00C063E7">
        <w:t>Visual description from a conspicuous reference point</w:t>
      </w:r>
      <w:r>
        <w:t>.</w:t>
      </w:r>
    </w:p>
    <w:p w:rsidR="00776634" w:rsidRPr="00C063E7" w:rsidRDefault="00776634" w:rsidP="00776634">
      <w:pPr>
        <w:pStyle w:val="LessonText"/>
        <w:spacing w:before="0" w:beforeAutospacing="0"/>
      </w:pPr>
    </w:p>
    <w:p w:rsidR="00776634" w:rsidRPr="005E3B2B" w:rsidRDefault="00776634" w:rsidP="00776634">
      <w:pPr>
        <w:pStyle w:val="LessonText"/>
        <w:spacing w:before="0" w:beforeAutospacing="0"/>
        <w:ind w:left="720"/>
        <w:jc w:val="center"/>
        <w:rPr>
          <w:b/>
          <w:i/>
        </w:rPr>
      </w:pPr>
      <w:r>
        <w:rPr>
          <w:i/>
        </w:rPr>
        <w:t>This l</w:t>
      </w:r>
      <w:r w:rsidR="005E3B2B">
        <w:rPr>
          <w:i/>
        </w:rPr>
        <w:t xml:space="preserve">ine is read back by the aircrew and </w:t>
      </w:r>
      <w:r w:rsidR="005E3B2B">
        <w:rPr>
          <w:i/>
        </w:rPr>
        <w:softHyphen/>
      </w:r>
      <w:r w:rsidR="005E3B2B">
        <w:rPr>
          <w:b/>
          <w:i/>
        </w:rPr>
        <w:t xml:space="preserve">is the only grid </w:t>
      </w:r>
      <w:r w:rsidR="007C1128">
        <w:rPr>
          <w:b/>
          <w:i/>
        </w:rPr>
        <w:t>location transmitted</w:t>
      </w:r>
      <w:r w:rsidR="005E3B2B">
        <w:rPr>
          <w:b/>
          <w:i/>
        </w:rPr>
        <w:t>.</w:t>
      </w:r>
    </w:p>
    <w:p w:rsidR="008537D7" w:rsidRDefault="008537D7" w:rsidP="008537D7">
      <w:pPr>
        <w:pStyle w:val="LessonText"/>
        <w:spacing w:before="0" w:beforeAutospacing="0"/>
        <w:ind w:left="1440"/>
      </w:pPr>
    </w:p>
    <w:p w:rsidR="00D11C80" w:rsidRDefault="00D11C80" w:rsidP="008537D7">
      <w:pPr>
        <w:pStyle w:val="LessonText"/>
        <w:spacing w:before="0" w:beforeAutospacing="0"/>
        <w:ind w:left="1440"/>
      </w:pPr>
    </w:p>
    <w:p w:rsidR="0094737E" w:rsidRPr="00B07FFC" w:rsidRDefault="0094737E" w:rsidP="002D133A">
      <w:pPr>
        <w:pStyle w:val="LessonText"/>
        <w:numPr>
          <w:ilvl w:val="0"/>
          <w:numId w:val="32"/>
        </w:numPr>
        <w:spacing w:before="0" w:beforeAutospacing="0"/>
        <w:ind w:left="270"/>
      </w:pPr>
      <w:r>
        <w:rPr>
          <w:b/>
        </w:rPr>
        <w:t xml:space="preserve">Line </w:t>
      </w:r>
      <w:r w:rsidR="008537D7">
        <w:rPr>
          <w:b/>
        </w:rPr>
        <w:t>7: Mark</w:t>
      </w:r>
    </w:p>
    <w:p w:rsidR="00B07FFC" w:rsidRPr="00C6033F" w:rsidRDefault="00B07FFC" w:rsidP="00B07FFC">
      <w:pPr>
        <w:pStyle w:val="LessonText"/>
        <w:spacing w:before="0" w:beforeAutospacing="0"/>
        <w:ind w:left="270"/>
      </w:pPr>
    </w:p>
    <w:p w:rsidR="00776634" w:rsidRDefault="00776634" w:rsidP="0036362C">
      <w:pPr>
        <w:pStyle w:val="LessonText"/>
        <w:numPr>
          <w:ilvl w:val="0"/>
          <w:numId w:val="33"/>
        </w:numPr>
        <w:spacing w:before="0" w:beforeAutospacing="0"/>
      </w:pPr>
      <w:r w:rsidRPr="00C063E7">
        <w:t>The type of mark th</w:t>
      </w:r>
      <w:r w:rsidR="0019681F">
        <w:t>e terminal controller will use (</w:t>
      </w:r>
      <w:r>
        <w:t>White phosphorous (</w:t>
      </w:r>
      <w:r w:rsidRPr="00C063E7">
        <w:rPr>
          <w:snapToGrid w:val="0"/>
        </w:rPr>
        <w:t>WP</w:t>
      </w:r>
      <w:r>
        <w:rPr>
          <w:snapToGrid w:val="0"/>
        </w:rPr>
        <w:t>), Illumination (I</w:t>
      </w:r>
      <w:r w:rsidRPr="00C063E7">
        <w:rPr>
          <w:snapToGrid w:val="0"/>
        </w:rPr>
        <w:t>llum</w:t>
      </w:r>
      <w:r>
        <w:rPr>
          <w:snapToGrid w:val="0"/>
        </w:rPr>
        <w:t xml:space="preserve">) </w:t>
      </w:r>
      <w:r w:rsidRPr="00C063E7">
        <w:rPr>
          <w:snapToGrid w:val="0"/>
        </w:rPr>
        <w:t xml:space="preserve">on deck, laser, </w:t>
      </w:r>
      <w:r>
        <w:rPr>
          <w:snapToGrid w:val="0"/>
        </w:rPr>
        <w:t>Infrared (</w:t>
      </w:r>
      <w:r w:rsidRPr="00C063E7">
        <w:rPr>
          <w:snapToGrid w:val="0"/>
        </w:rPr>
        <w:t>IR</w:t>
      </w:r>
      <w:r>
        <w:rPr>
          <w:snapToGrid w:val="0"/>
        </w:rPr>
        <w:t>)</w:t>
      </w:r>
      <w:r w:rsidR="00150BE1">
        <w:rPr>
          <w:snapToGrid w:val="0"/>
        </w:rPr>
        <w:t xml:space="preserve"> pointer, etc.</w:t>
      </w:r>
      <w:r w:rsidR="0019681F">
        <w:rPr>
          <w:snapToGrid w:val="0"/>
        </w:rPr>
        <w:t>)</w:t>
      </w:r>
      <w:r w:rsidR="00451370">
        <w:t xml:space="preserve">  </w:t>
      </w:r>
      <w:r w:rsidRPr="00C063E7">
        <w:t>The mark must be di</w:t>
      </w:r>
      <w:r>
        <w:t>stinguishable in the operational environment.</w:t>
      </w:r>
      <w:r w:rsidR="0036362C">
        <w:t xml:space="preserve">  The mark a</w:t>
      </w:r>
      <w:r w:rsidR="0036362C" w:rsidRPr="00C063E7">
        <w:t>ssists in CAS accuracy</w:t>
      </w:r>
      <w:r w:rsidR="0036362C">
        <w:t>, e</w:t>
      </w:r>
      <w:r w:rsidR="0036362C" w:rsidRPr="00C063E7">
        <w:t>nhances situational awareness</w:t>
      </w:r>
      <w:r w:rsidR="0036362C">
        <w:t>, and r</w:t>
      </w:r>
      <w:r w:rsidR="0036362C" w:rsidRPr="00C063E7">
        <w:t>educes the possibility of fratricide</w:t>
      </w:r>
      <w:r w:rsidR="0036362C">
        <w:t xml:space="preserve">.  </w:t>
      </w:r>
      <w:r w:rsidR="0036362C" w:rsidRPr="00C063E7">
        <w:t>An effective mark is within 300 meters of the target</w:t>
      </w:r>
      <w:r w:rsidR="0036362C">
        <w:t>.</w:t>
      </w:r>
    </w:p>
    <w:p w:rsidR="00B07FFC" w:rsidRDefault="00B07FFC" w:rsidP="00B07FFC">
      <w:pPr>
        <w:pStyle w:val="LessonText"/>
        <w:spacing w:before="0" w:beforeAutospacing="0"/>
        <w:ind w:left="720"/>
      </w:pPr>
    </w:p>
    <w:p w:rsidR="00B07FFC" w:rsidRPr="00C063E7" w:rsidRDefault="00B07FFC" w:rsidP="002D133A">
      <w:pPr>
        <w:pStyle w:val="LessonText"/>
        <w:numPr>
          <w:ilvl w:val="1"/>
          <w:numId w:val="33"/>
        </w:numPr>
        <w:spacing w:before="0" w:beforeAutospacing="0"/>
      </w:pPr>
      <w:r w:rsidRPr="00C063E7">
        <w:t>WP and other indirect marks should be on the deck 30 seconds prior to TOT</w:t>
      </w:r>
      <w:r>
        <w:t>.</w:t>
      </w:r>
    </w:p>
    <w:p w:rsidR="00B07FFC" w:rsidRDefault="00B07FFC" w:rsidP="002D133A">
      <w:pPr>
        <w:pStyle w:val="LessonText"/>
        <w:numPr>
          <w:ilvl w:val="1"/>
          <w:numId w:val="33"/>
        </w:numPr>
        <w:spacing w:before="0" w:beforeAutospacing="0"/>
      </w:pPr>
      <w:r w:rsidRPr="00C063E7">
        <w:t>Illumination on deck should land 45 seconds prior to TOT</w:t>
      </w:r>
      <w:r>
        <w:t xml:space="preserve"> which allows the illumination round to bloom.</w:t>
      </w:r>
    </w:p>
    <w:p w:rsidR="00B07FFC" w:rsidRPr="00C063E7" w:rsidRDefault="0036362C" w:rsidP="00B2400A">
      <w:pPr>
        <w:pStyle w:val="LessonText"/>
        <w:numPr>
          <w:ilvl w:val="1"/>
          <w:numId w:val="33"/>
        </w:numPr>
        <w:spacing w:before="0" w:beforeAutospacing="0"/>
      </w:pPr>
      <w:r w:rsidRPr="00B2400A">
        <w:rPr>
          <w:u w:val="single"/>
        </w:rPr>
        <w:t>Th</w:t>
      </w:r>
      <w:r w:rsidR="00B2400A" w:rsidRPr="00B2400A">
        <w:rPr>
          <w:u w:val="single"/>
        </w:rPr>
        <w:t>e</w:t>
      </w:r>
      <w:r w:rsidR="00B2400A">
        <w:rPr>
          <w:u w:val="single"/>
        </w:rPr>
        <w:t xml:space="preserve"> </w:t>
      </w:r>
      <w:r w:rsidRPr="00B2400A">
        <w:rPr>
          <w:u w:val="single"/>
        </w:rPr>
        <w:t xml:space="preserve">laser that is used to guide a weapon is NOT </w:t>
      </w:r>
      <w:r w:rsidR="00B2400A">
        <w:rPr>
          <w:u w:val="single"/>
        </w:rPr>
        <w:t>the</w:t>
      </w:r>
      <w:r w:rsidR="00B2400A" w:rsidRPr="00B2400A">
        <w:rPr>
          <w:u w:val="single"/>
        </w:rPr>
        <w:t xml:space="preserve"> </w:t>
      </w:r>
      <w:r w:rsidRPr="00B2400A">
        <w:rPr>
          <w:u w:val="single"/>
        </w:rPr>
        <w:t>mark</w:t>
      </w:r>
      <w:r>
        <w:t xml:space="preserve">.  A mark is used to </w:t>
      </w:r>
      <w:r w:rsidR="00B2400A">
        <w:t>identify a target area prior to designating the target.</w:t>
      </w:r>
    </w:p>
    <w:p w:rsidR="0036362C" w:rsidRDefault="0036362C" w:rsidP="0036362C">
      <w:pPr>
        <w:pStyle w:val="LessonText"/>
        <w:spacing w:before="0" w:beforeAutospacing="0"/>
        <w:ind w:left="720"/>
      </w:pPr>
    </w:p>
    <w:p w:rsidR="00776634" w:rsidRPr="0036362C" w:rsidRDefault="00B07FFC" w:rsidP="0036362C">
      <w:pPr>
        <w:pStyle w:val="LessonText"/>
        <w:numPr>
          <w:ilvl w:val="0"/>
          <w:numId w:val="33"/>
        </w:numPr>
        <w:spacing w:before="0" w:beforeAutospacing="0"/>
      </w:pPr>
      <w:r>
        <w:t xml:space="preserve">Talk-on: </w:t>
      </w:r>
      <w:r w:rsidR="00776634" w:rsidRPr="0036362C">
        <w:rPr>
          <w:szCs w:val="22"/>
        </w:rPr>
        <w:t>The terminal controller may “talk the aircrew onto the target” by verbally describing the target to be attacked.</w:t>
      </w:r>
      <w:r w:rsidRPr="0036362C">
        <w:rPr>
          <w:szCs w:val="22"/>
        </w:rPr>
        <w:t xml:space="preserve">  This is not a preferred method as it can take a significant amount of time and increases the risk of attacking the wrong target.</w:t>
      </w:r>
    </w:p>
    <w:p w:rsidR="00B07FFC" w:rsidRPr="003C2EAF" w:rsidRDefault="00B07FFC" w:rsidP="00B07FFC">
      <w:pPr>
        <w:pStyle w:val="LessonText"/>
        <w:spacing w:before="0" w:beforeAutospacing="0"/>
        <w:ind w:left="720"/>
      </w:pPr>
    </w:p>
    <w:p w:rsidR="00C6033F" w:rsidRPr="00B07FFC" w:rsidRDefault="00776634" w:rsidP="002D133A">
      <w:pPr>
        <w:pStyle w:val="LessonText"/>
        <w:numPr>
          <w:ilvl w:val="0"/>
          <w:numId w:val="33"/>
        </w:numPr>
        <w:spacing w:before="0" w:beforeAutospacing="0"/>
      </w:pPr>
      <w:r>
        <w:rPr>
          <w:szCs w:val="22"/>
        </w:rPr>
        <w:t>For Bomb on Coordinate (BOC) attacks, state “No Mark”</w:t>
      </w:r>
    </w:p>
    <w:p w:rsidR="00B07FFC" w:rsidRDefault="00B07FFC" w:rsidP="00B07FFC">
      <w:pPr>
        <w:pStyle w:val="LessonText"/>
        <w:spacing w:before="0" w:beforeAutospacing="0"/>
        <w:ind w:left="720"/>
      </w:pPr>
    </w:p>
    <w:p w:rsidR="00B07FFC" w:rsidRDefault="00B07FFC" w:rsidP="00B07FFC">
      <w:pPr>
        <w:pStyle w:val="LessonText"/>
        <w:spacing w:before="0" w:beforeAutospacing="0"/>
        <w:ind w:left="720"/>
      </w:pPr>
    </w:p>
    <w:p w:rsidR="004B4D9E" w:rsidRPr="005741F7" w:rsidRDefault="0094737E" w:rsidP="002D133A">
      <w:pPr>
        <w:pStyle w:val="LessonText"/>
        <w:numPr>
          <w:ilvl w:val="0"/>
          <w:numId w:val="5"/>
        </w:numPr>
        <w:spacing w:before="0" w:beforeAutospacing="0"/>
      </w:pPr>
      <w:r>
        <w:rPr>
          <w:b/>
        </w:rPr>
        <w:t xml:space="preserve">Line </w:t>
      </w:r>
      <w:r w:rsidR="00B07FFC">
        <w:rPr>
          <w:b/>
        </w:rPr>
        <w:t xml:space="preserve">8: </w:t>
      </w:r>
      <w:r w:rsidR="005741F7">
        <w:rPr>
          <w:b/>
        </w:rPr>
        <w:t>Friendlies</w:t>
      </w:r>
    </w:p>
    <w:p w:rsidR="005741F7" w:rsidRPr="004B4D9E" w:rsidRDefault="005741F7" w:rsidP="005741F7">
      <w:pPr>
        <w:pStyle w:val="LessonText"/>
        <w:spacing w:before="0" w:beforeAutospacing="0"/>
        <w:ind w:left="432"/>
      </w:pPr>
    </w:p>
    <w:p w:rsidR="004B4D9E" w:rsidRDefault="004B4D9E" w:rsidP="002D133A">
      <w:pPr>
        <w:pStyle w:val="LessonText"/>
        <w:numPr>
          <w:ilvl w:val="1"/>
          <w:numId w:val="5"/>
        </w:numPr>
        <w:tabs>
          <w:tab w:val="clear" w:pos="1440"/>
          <w:tab w:val="num" w:pos="720"/>
        </w:tabs>
        <w:spacing w:before="0" w:beforeAutospacing="0"/>
        <w:ind w:left="720"/>
      </w:pPr>
      <w:r w:rsidRPr="00C063E7">
        <w:t xml:space="preserve">The cardinal/semi-cardinal </w:t>
      </w:r>
      <w:r>
        <w:t xml:space="preserve">direction and </w:t>
      </w:r>
      <w:r w:rsidRPr="00C063E7">
        <w:t xml:space="preserve">distance of </w:t>
      </w:r>
      <w:r w:rsidR="005741F7">
        <w:t xml:space="preserve">the closest </w:t>
      </w:r>
      <w:r w:rsidRPr="00C063E7">
        <w:t>friendlies from t</w:t>
      </w:r>
      <w:r>
        <w:t xml:space="preserve">he target. </w:t>
      </w:r>
      <w:r w:rsidRPr="00C063E7">
        <w:t xml:space="preserve">(North, North East, North West, </w:t>
      </w:r>
      <w:r>
        <w:t>etc.)  Distance g</w:t>
      </w:r>
      <w:r w:rsidRPr="00C063E7">
        <w:t>iven in meters</w:t>
      </w:r>
      <w:r>
        <w:t>.</w:t>
      </w:r>
    </w:p>
    <w:p w:rsidR="004B4D9E" w:rsidRPr="00C063E7" w:rsidRDefault="004B4D9E" w:rsidP="00AF3CB2">
      <w:pPr>
        <w:pStyle w:val="LessonText"/>
        <w:tabs>
          <w:tab w:val="num" w:pos="720"/>
        </w:tabs>
        <w:spacing w:before="0" w:beforeAutospacing="0"/>
        <w:ind w:left="720"/>
      </w:pPr>
    </w:p>
    <w:p w:rsidR="004B4D9E" w:rsidRPr="00C063E7" w:rsidRDefault="004B4D9E" w:rsidP="002D133A">
      <w:pPr>
        <w:pStyle w:val="LessonText"/>
        <w:numPr>
          <w:ilvl w:val="1"/>
          <w:numId w:val="5"/>
        </w:numPr>
        <w:tabs>
          <w:tab w:val="clear" w:pos="1440"/>
          <w:tab w:val="num" w:pos="720"/>
        </w:tabs>
        <w:spacing w:before="0" w:beforeAutospacing="0"/>
        <w:ind w:left="720"/>
      </w:pPr>
      <w:r w:rsidRPr="00C063E7">
        <w:t>If the friendly position is marked, identify the type of mark</w:t>
      </w:r>
      <w:r>
        <w:t>.</w:t>
      </w:r>
    </w:p>
    <w:p w:rsidR="004B4D9E" w:rsidRDefault="004B4D9E" w:rsidP="00AF3CB2">
      <w:pPr>
        <w:pStyle w:val="LessonText"/>
        <w:tabs>
          <w:tab w:val="num" w:pos="720"/>
        </w:tabs>
        <w:spacing w:before="0" w:beforeAutospacing="0"/>
        <w:ind w:left="720"/>
      </w:pPr>
    </w:p>
    <w:p w:rsidR="0094737E" w:rsidRPr="005741F7" w:rsidRDefault="004B4D9E" w:rsidP="002D133A">
      <w:pPr>
        <w:pStyle w:val="LessonText"/>
        <w:numPr>
          <w:ilvl w:val="1"/>
          <w:numId w:val="32"/>
        </w:numPr>
        <w:tabs>
          <w:tab w:val="num" w:pos="720"/>
        </w:tabs>
        <w:spacing w:before="0" w:beforeAutospacing="0"/>
        <w:ind w:left="720"/>
        <w:rPr>
          <w:u w:val="single"/>
        </w:rPr>
      </w:pPr>
      <w:r w:rsidRPr="004B4D9E">
        <w:rPr>
          <w:u w:val="single"/>
        </w:rPr>
        <w:t>Do not pass friendly grid locations during the 9-line</w:t>
      </w:r>
      <w:r>
        <w:t>.</w:t>
      </w:r>
    </w:p>
    <w:p w:rsidR="005741F7" w:rsidRPr="005741F7" w:rsidRDefault="005741F7" w:rsidP="00AF3CB2">
      <w:pPr>
        <w:pStyle w:val="LessonText"/>
        <w:tabs>
          <w:tab w:val="num" w:pos="720"/>
        </w:tabs>
        <w:spacing w:before="0" w:beforeAutospacing="0"/>
        <w:ind w:left="720"/>
        <w:rPr>
          <w:u w:val="single"/>
        </w:rPr>
      </w:pPr>
    </w:p>
    <w:p w:rsidR="009C750C" w:rsidRPr="0036362C" w:rsidRDefault="005741F7" w:rsidP="009C750C">
      <w:pPr>
        <w:pStyle w:val="LessonText"/>
        <w:numPr>
          <w:ilvl w:val="1"/>
          <w:numId w:val="32"/>
        </w:numPr>
        <w:tabs>
          <w:tab w:val="num" w:pos="720"/>
        </w:tabs>
        <w:spacing w:before="0" w:beforeAutospacing="0"/>
        <w:ind w:left="720"/>
        <w:rPr>
          <w:u w:val="single"/>
        </w:rPr>
      </w:pPr>
      <w:r>
        <w:t>This is the location of the closest friendly unit;</w:t>
      </w:r>
      <w:r w:rsidR="006A10F0">
        <w:t xml:space="preserve"> it may not be your position but there will always be a closest friendly unit.</w:t>
      </w:r>
    </w:p>
    <w:p w:rsidR="00C6033F" w:rsidRDefault="00126F26" w:rsidP="00AF3CB2">
      <w:pPr>
        <w:pStyle w:val="TopicHeading"/>
        <w:spacing w:before="0" w:beforeAutospacing="0" w:after="120" w:afterAutospacing="0"/>
      </w:pPr>
      <w:r>
        <w:lastRenderedPageBreak/>
        <w:t>CAS Brief (Continued)</w:t>
      </w:r>
    </w:p>
    <w:p w:rsidR="0094737E" w:rsidRPr="00AF3CB2" w:rsidRDefault="0094737E" w:rsidP="002D133A">
      <w:pPr>
        <w:pStyle w:val="LessonText"/>
        <w:numPr>
          <w:ilvl w:val="0"/>
          <w:numId w:val="32"/>
        </w:numPr>
        <w:spacing w:before="0" w:beforeAutospacing="0"/>
        <w:ind w:left="270"/>
      </w:pPr>
      <w:r>
        <w:rPr>
          <w:b/>
        </w:rPr>
        <w:t xml:space="preserve">Line </w:t>
      </w:r>
      <w:r w:rsidR="005741F7">
        <w:rPr>
          <w:b/>
        </w:rPr>
        <w:t>9:</w:t>
      </w:r>
      <w:r w:rsidR="00AF3CB2">
        <w:rPr>
          <w:b/>
        </w:rPr>
        <w:t xml:space="preserve"> Egress</w:t>
      </w:r>
    </w:p>
    <w:p w:rsidR="00AF3CB2" w:rsidRPr="00C6033F" w:rsidRDefault="00AF3CB2" w:rsidP="0036362C">
      <w:pPr>
        <w:pStyle w:val="LessonText"/>
        <w:spacing w:before="0" w:beforeAutospacing="0"/>
        <w:ind w:left="-90"/>
      </w:pPr>
    </w:p>
    <w:p w:rsidR="007F7ED4" w:rsidRDefault="00B97408" w:rsidP="002D133A">
      <w:pPr>
        <w:pStyle w:val="LessonText"/>
        <w:numPr>
          <w:ilvl w:val="1"/>
          <w:numId w:val="32"/>
        </w:numPr>
        <w:spacing w:before="0" w:beforeAutospacing="0"/>
        <w:ind w:left="720"/>
      </w:pPr>
      <w:r>
        <w:t>I</w:t>
      </w:r>
      <w:r w:rsidR="00AF3CB2" w:rsidRPr="00C063E7">
        <w:t>nstructions the aircrews use to exit the target area</w:t>
      </w:r>
      <w:r w:rsidR="00AF3CB2">
        <w:t xml:space="preserve">.  This should include a </w:t>
      </w:r>
      <w:r w:rsidR="00AF3CB2" w:rsidRPr="00C063E7">
        <w:t>cardinal/semi-cardinal direction</w:t>
      </w:r>
      <w:r w:rsidR="00AF3CB2">
        <w:t xml:space="preserve"> and a destination (CP, IP, HA, BP</w:t>
      </w:r>
      <w:r w:rsidR="007F7ED4">
        <w:t>.</w:t>
      </w:r>
      <w:r w:rsidR="00AF3CB2">
        <w:t xml:space="preserve">) </w:t>
      </w:r>
      <w:r w:rsidR="007F7ED4">
        <w:t xml:space="preserve"> </w:t>
      </w:r>
    </w:p>
    <w:p w:rsidR="00B97408" w:rsidRDefault="00B97408" w:rsidP="00B97408">
      <w:pPr>
        <w:pStyle w:val="LessonText"/>
        <w:spacing w:before="0" w:beforeAutospacing="0"/>
        <w:ind w:left="720"/>
      </w:pPr>
    </w:p>
    <w:p w:rsidR="00B97408" w:rsidRDefault="00B97408" w:rsidP="002D133A">
      <w:pPr>
        <w:pStyle w:val="LessonText"/>
        <w:numPr>
          <w:ilvl w:val="1"/>
          <w:numId w:val="32"/>
        </w:numPr>
        <w:spacing w:before="0" w:beforeAutospacing="0"/>
        <w:ind w:left="720"/>
      </w:pPr>
      <w:r>
        <w:t>The word, “Egress</w:t>
      </w:r>
      <w:r w:rsidRPr="00C063E7">
        <w:t>” is used before delivering the egress instructions</w:t>
      </w:r>
      <w:r>
        <w:t>.</w:t>
      </w:r>
    </w:p>
    <w:p w:rsidR="00BA1E31" w:rsidRDefault="00BA1E31" w:rsidP="00BA1E31">
      <w:pPr>
        <w:pStyle w:val="ListParagraph"/>
      </w:pPr>
    </w:p>
    <w:p w:rsidR="00BA1E31" w:rsidRDefault="00BA1E31" w:rsidP="002D133A">
      <w:pPr>
        <w:pStyle w:val="LessonText"/>
        <w:numPr>
          <w:ilvl w:val="1"/>
          <w:numId w:val="32"/>
        </w:numPr>
        <w:spacing w:before="0" w:beforeAutospacing="0"/>
        <w:ind w:left="720"/>
      </w:pPr>
      <w:r>
        <w:t>Should only be as complicated as the situation requires.</w:t>
      </w:r>
    </w:p>
    <w:p w:rsidR="007F7ED4" w:rsidRDefault="007F7ED4" w:rsidP="007F7ED4">
      <w:pPr>
        <w:pStyle w:val="LessonText"/>
        <w:spacing w:before="0" w:beforeAutospacing="0"/>
        <w:ind w:left="720"/>
      </w:pPr>
    </w:p>
    <w:p w:rsidR="00AF3CB2" w:rsidRPr="007F7ED4" w:rsidRDefault="007F7ED4" w:rsidP="007F7ED4">
      <w:pPr>
        <w:pStyle w:val="LessonText"/>
        <w:spacing w:before="0" w:beforeAutospacing="0"/>
        <w:ind w:left="720"/>
        <w:jc w:val="center"/>
        <w:rPr>
          <w:i/>
        </w:rPr>
      </w:pPr>
      <w:r w:rsidRPr="007F7ED4">
        <w:rPr>
          <w:i/>
        </w:rPr>
        <w:t>Example: “Egress South to IP Ford”</w:t>
      </w:r>
    </w:p>
    <w:p w:rsidR="00AF3CB2" w:rsidRDefault="00AF3CB2" w:rsidP="00AF3CB2">
      <w:pPr>
        <w:pStyle w:val="ListParagraph"/>
        <w:rPr>
          <w:b/>
        </w:rPr>
      </w:pPr>
    </w:p>
    <w:p w:rsidR="007F7ED4" w:rsidRPr="00BA1E31" w:rsidRDefault="007F7ED4" w:rsidP="00BA1E31">
      <w:pPr>
        <w:rPr>
          <w:b/>
        </w:rPr>
      </w:pPr>
    </w:p>
    <w:p w:rsidR="0094737E" w:rsidRDefault="00B97408" w:rsidP="002D133A">
      <w:pPr>
        <w:pStyle w:val="LessonText"/>
        <w:numPr>
          <w:ilvl w:val="0"/>
          <w:numId w:val="32"/>
        </w:numPr>
        <w:spacing w:before="0" w:beforeAutospacing="0"/>
        <w:ind w:left="270"/>
      </w:pPr>
      <w:r>
        <w:rPr>
          <w:b/>
        </w:rPr>
        <w:t xml:space="preserve">Remarks.  </w:t>
      </w:r>
      <w:r>
        <w:t xml:space="preserve">Following the </w:t>
      </w:r>
      <w:r w:rsidRPr="00C063E7">
        <w:t>numbered sequence (1-9) of the CAS briefing</w:t>
      </w:r>
      <w:r>
        <w:t xml:space="preserve"> the controller will say, “</w:t>
      </w:r>
      <w:r w:rsidR="00455BCB">
        <w:t>A</w:t>
      </w:r>
      <w:r>
        <w:t xml:space="preserve">dvise when ready for remarks.”  </w:t>
      </w:r>
      <w:r w:rsidR="00455BCB">
        <w:t>Remarks are similar to Coordinating Instructions. Remarks can include any information the controller wishes to pass to the aircraft, specifically: threats, hazards, weather, ordnance requests, danger close, final attack heading, altitude requirements, etc.  The remarks section is broken down into remarks and restrictions.</w:t>
      </w:r>
      <w:r w:rsidR="007E2AAB">
        <w:t xml:space="preserve"> Remarks in their entirety will not be read back by the pilot – only the restrictions.</w:t>
      </w:r>
    </w:p>
    <w:p w:rsidR="00455BCB" w:rsidRDefault="00455BCB" w:rsidP="00455BCB">
      <w:pPr>
        <w:pStyle w:val="LessonText"/>
        <w:spacing w:before="0" w:beforeAutospacing="0"/>
        <w:ind w:left="270"/>
      </w:pPr>
    </w:p>
    <w:p w:rsidR="00455BCB" w:rsidRDefault="00455BCB" w:rsidP="002D133A">
      <w:pPr>
        <w:pStyle w:val="LessonText"/>
        <w:numPr>
          <w:ilvl w:val="0"/>
          <w:numId w:val="36"/>
        </w:numPr>
        <w:spacing w:before="0" w:beforeAutospacing="0"/>
        <w:ind w:left="720"/>
      </w:pPr>
      <w:r>
        <w:t xml:space="preserve">Remarks </w:t>
      </w:r>
      <w:r w:rsidRPr="00455BCB">
        <w:t xml:space="preserve">are amplifying information that is </w:t>
      </w:r>
      <w:r>
        <w:t>important for the aircrew</w:t>
      </w:r>
      <w:r w:rsidRPr="00455BCB">
        <w:t xml:space="preserve"> but that won’t restrict their operation</w:t>
      </w:r>
      <w:r>
        <w:t xml:space="preserve">.  Examples of these are: </w:t>
      </w:r>
      <w:r w:rsidR="00C10A72">
        <w:t>Gun Target Line, Laser Target Line, Suppression, Flight Hazards, and Threats.</w:t>
      </w:r>
    </w:p>
    <w:p w:rsidR="00455BCB" w:rsidRDefault="00455BCB" w:rsidP="00455BCB">
      <w:pPr>
        <w:pStyle w:val="LessonText"/>
        <w:spacing w:before="0" w:beforeAutospacing="0"/>
        <w:ind w:left="720"/>
      </w:pPr>
    </w:p>
    <w:p w:rsidR="000D0AF0" w:rsidRDefault="00455BCB" w:rsidP="002D133A">
      <w:pPr>
        <w:pStyle w:val="LessonText"/>
        <w:numPr>
          <w:ilvl w:val="0"/>
          <w:numId w:val="36"/>
        </w:numPr>
        <w:spacing w:before="0" w:beforeAutospacing="0"/>
        <w:ind w:left="720"/>
      </w:pPr>
      <w:r w:rsidRPr="000D0AF0">
        <w:rPr>
          <w:b/>
        </w:rPr>
        <w:t>Restrictions*</w:t>
      </w:r>
      <w:r>
        <w:t xml:space="preserve"> are the aspects of the remarks section that include flight parameters with which pilots are required to comply. Examples of these are: Final Attack Heading, Altitude (stay above, stay below), Time on Target, and Danger Close. These items must be read back to ensure pilot understanding and compliance with the controller’s requirements for organizing the attack as well as the battlespace geometry.</w:t>
      </w:r>
    </w:p>
    <w:p w:rsidR="000D0AF0" w:rsidRDefault="000D0AF0" w:rsidP="000D0AF0">
      <w:pPr>
        <w:pStyle w:val="ListParagraph"/>
      </w:pPr>
    </w:p>
    <w:p w:rsidR="000D0AF0" w:rsidRDefault="000D0AF0" w:rsidP="00032580">
      <w:pPr>
        <w:pStyle w:val="LessonText"/>
        <w:numPr>
          <w:ilvl w:val="0"/>
          <w:numId w:val="31"/>
        </w:numPr>
        <w:ind w:left="1080"/>
        <w:rPr>
          <w:szCs w:val="22"/>
        </w:rPr>
      </w:pPr>
      <w:r w:rsidRPr="007E2AAB">
        <w:rPr>
          <w:szCs w:val="22"/>
        </w:rPr>
        <w:t>TOT/TTT:  The terminal controller</w:t>
      </w:r>
      <w:r w:rsidRPr="00C063E7">
        <w:rPr>
          <w:szCs w:val="22"/>
        </w:rPr>
        <w:t xml:space="preserve"> gives aircrew a TOT or TTT.</w:t>
      </w:r>
    </w:p>
    <w:p w:rsidR="007E2AAB" w:rsidRPr="00C063E7" w:rsidRDefault="007E2AAB" w:rsidP="007E2AAB">
      <w:pPr>
        <w:pStyle w:val="LessonText"/>
        <w:spacing w:before="0" w:beforeAutospacing="0"/>
        <w:ind w:left="547"/>
        <w:rPr>
          <w:szCs w:val="22"/>
        </w:rPr>
      </w:pPr>
    </w:p>
    <w:p w:rsidR="000D0AF0" w:rsidRDefault="000D0AF0" w:rsidP="002D133A">
      <w:pPr>
        <w:pStyle w:val="LessonText"/>
        <w:numPr>
          <w:ilvl w:val="2"/>
          <w:numId w:val="32"/>
        </w:numPr>
        <w:spacing w:before="0" w:beforeAutospacing="0"/>
        <w:ind w:left="1440"/>
      </w:pPr>
      <w:r w:rsidRPr="00C063E7">
        <w:t>TOT</w:t>
      </w:r>
      <w:r>
        <w:t xml:space="preserve"> i</w:t>
      </w:r>
      <w:r w:rsidRPr="00C063E7">
        <w:t>s the synchronized clock time when ordnance is expected to hit the target</w:t>
      </w:r>
      <w:r w:rsidR="007E2AAB">
        <w:t xml:space="preserve"> expressed as the minutes only, the hour is understood</w:t>
      </w:r>
      <w:r w:rsidR="0066366B">
        <w:t>.  TOT is</w:t>
      </w:r>
      <w:r w:rsidRPr="00C063E7">
        <w:t xml:space="preserve"> the timing standard for CAS missions</w:t>
      </w:r>
      <w:r>
        <w:t>.</w:t>
      </w:r>
    </w:p>
    <w:p w:rsidR="000D0AF0" w:rsidRDefault="000D0AF0" w:rsidP="002D133A">
      <w:pPr>
        <w:pStyle w:val="LessonText"/>
        <w:numPr>
          <w:ilvl w:val="2"/>
          <w:numId w:val="32"/>
        </w:numPr>
        <w:spacing w:before="0" w:beforeAutospacing="0"/>
        <w:ind w:left="1440"/>
      </w:pPr>
      <w:r w:rsidRPr="00C063E7">
        <w:t>TTT (Rarely used with the advent of GPS)</w:t>
      </w:r>
      <w:r>
        <w:t xml:space="preserve">.  </w:t>
      </w:r>
      <w:r w:rsidRPr="00C063E7">
        <w:t>Is the time in minutes and seconds, after the time “Hack” statement is delivered, when ordnance is expected to hit the target</w:t>
      </w:r>
      <w:r w:rsidR="007E2AAB">
        <w:t>; t</w:t>
      </w:r>
      <w:r w:rsidRPr="00C063E7">
        <w:t>he time “Hack” statement indicates the moment when all participants start the timing countdown</w:t>
      </w:r>
      <w:r>
        <w:t>.</w:t>
      </w:r>
    </w:p>
    <w:p w:rsidR="002839B0" w:rsidRDefault="002839B0" w:rsidP="002839B0">
      <w:pPr>
        <w:pStyle w:val="LessonText"/>
        <w:spacing w:before="0" w:beforeAutospacing="0"/>
        <w:ind w:left="1440"/>
      </w:pPr>
    </w:p>
    <w:p w:rsidR="002839B0" w:rsidRDefault="002839B0" w:rsidP="002839B0">
      <w:pPr>
        <w:pStyle w:val="LessonText"/>
        <w:numPr>
          <w:ilvl w:val="0"/>
          <w:numId w:val="32"/>
        </w:numPr>
        <w:spacing w:before="0" w:beforeAutospacing="0"/>
      </w:pPr>
      <w:r>
        <w:t xml:space="preserve">Danger Close.  </w:t>
      </w:r>
      <w:r w:rsidRPr="00C063E7">
        <w:t xml:space="preserve">Due to the inherent differences in the size, type, and killing effects of different types </w:t>
      </w:r>
      <w:r>
        <w:t>of aviation ordnance, CAS has</w:t>
      </w:r>
      <w:r w:rsidRPr="00C063E7">
        <w:t xml:space="preserve"> no </w:t>
      </w:r>
      <w:r w:rsidR="0040039C">
        <w:t>single</w:t>
      </w:r>
      <w:r w:rsidRPr="00C063E7">
        <w:t xml:space="preserve"> danger close distance as artillery and mortars do.  Danger close distances for aviation ordnance are listed by type in Joint Publication 3-09.3</w:t>
      </w:r>
      <w:r>
        <w:t xml:space="preserve">.  </w:t>
      </w:r>
      <w:r w:rsidRPr="00C063E7">
        <w:t>The supported commander must accept responsibility for the risk to friendly forces when targets are inside danger close distance</w:t>
      </w:r>
      <w:r w:rsidR="00411BB2">
        <w:t>.</w:t>
      </w:r>
    </w:p>
    <w:p w:rsidR="002839B0" w:rsidRPr="00F942BD" w:rsidRDefault="002839B0" w:rsidP="00F942BD">
      <w:pPr>
        <w:pStyle w:val="TopicHeading"/>
        <w:spacing w:before="0" w:beforeAutospacing="0" w:after="120" w:afterAutospacing="0"/>
      </w:pPr>
      <w:r>
        <w:lastRenderedPageBreak/>
        <w:t>CAS Brief (Continued)</w:t>
      </w:r>
    </w:p>
    <w:p w:rsidR="00E806EE" w:rsidRDefault="000D0AF0" w:rsidP="00032580">
      <w:pPr>
        <w:pStyle w:val="LessonText"/>
        <w:numPr>
          <w:ilvl w:val="0"/>
          <w:numId w:val="31"/>
        </w:numPr>
        <w:tabs>
          <w:tab w:val="left" w:pos="1080"/>
        </w:tabs>
        <w:spacing w:before="0" w:beforeAutospacing="0"/>
        <w:ind w:left="1080"/>
        <w:rPr>
          <w:b/>
        </w:rPr>
      </w:pPr>
      <w:r w:rsidRPr="000D0AF0">
        <w:rPr>
          <w:b/>
        </w:rPr>
        <w:t>Final Attack Heading</w:t>
      </w:r>
      <w:r w:rsidR="007E2AAB">
        <w:rPr>
          <w:b/>
        </w:rPr>
        <w:t xml:space="preserve">. </w:t>
      </w:r>
      <w:r w:rsidR="007E2AAB">
        <w:t xml:space="preserve"> </w:t>
      </w:r>
      <w:r w:rsidR="00E806EE" w:rsidRPr="00C063E7">
        <w:t>Final attack headings</w:t>
      </w:r>
      <w:r w:rsidR="00E806EE">
        <w:t xml:space="preserve"> (FAH)</w:t>
      </w:r>
      <w:r w:rsidR="00E806EE" w:rsidRPr="00C063E7">
        <w:t xml:space="preserve"> are a restricted run-in and the aircraft must fly within it during the bomb run.  It should be exp</w:t>
      </w:r>
      <w:r w:rsidR="003236E2">
        <w:t xml:space="preserve">ressed as </w:t>
      </w:r>
      <w:r w:rsidR="00397CC7">
        <w:t xml:space="preserve">a cone, i.e., </w:t>
      </w:r>
      <w:r w:rsidR="003236E2">
        <w:t>FAH 075 - 105</w:t>
      </w:r>
      <w:r w:rsidR="00397CC7">
        <w:t xml:space="preserve"> degrees</w:t>
      </w:r>
      <w:r w:rsidR="00E806EE" w:rsidRPr="00C063E7">
        <w:t xml:space="preserve"> </w:t>
      </w:r>
      <w:r w:rsidR="003236E2">
        <w:t xml:space="preserve">(this FAH cone will have the aircraft attacking </w:t>
      </w:r>
      <w:r w:rsidR="00397CC7">
        <w:t xml:space="preserve">from the </w:t>
      </w:r>
      <w:r w:rsidR="003236E2">
        <w:t xml:space="preserve">west to </w:t>
      </w:r>
      <w:r w:rsidR="009855BB">
        <w:t xml:space="preserve">the </w:t>
      </w:r>
      <w:r w:rsidR="003236E2">
        <w:t xml:space="preserve">east) </w:t>
      </w:r>
      <w:r w:rsidR="00E806EE" w:rsidRPr="00C063E7">
        <w:t xml:space="preserve">and should allow the greatest latitude possible to the pilot while facilitating the FAC’s requirement to ensure the safe execution of the support.  </w:t>
      </w:r>
      <w:r w:rsidR="00E806EE">
        <w:t xml:space="preserve">You will always be expected to give a FAH. </w:t>
      </w:r>
      <w:r w:rsidR="00E806EE" w:rsidRPr="00C063E7">
        <w:t xml:space="preserve">Some </w:t>
      </w:r>
      <w:r w:rsidR="00E806EE">
        <w:t>considerations for developing a FAH cone are:</w:t>
      </w:r>
    </w:p>
    <w:p w:rsidR="008C4AB3" w:rsidRPr="008C4AB3" w:rsidRDefault="008C4AB3" w:rsidP="008C4AB3">
      <w:pPr>
        <w:pStyle w:val="LessonText"/>
        <w:spacing w:before="0" w:beforeAutospacing="0"/>
        <w:ind w:left="720"/>
        <w:rPr>
          <w:b/>
        </w:rPr>
      </w:pPr>
    </w:p>
    <w:p w:rsidR="00E806EE" w:rsidRDefault="00E806EE" w:rsidP="008C4AB3">
      <w:pPr>
        <w:pStyle w:val="LessonText"/>
        <w:numPr>
          <w:ilvl w:val="1"/>
          <w:numId w:val="31"/>
        </w:numPr>
        <w:spacing w:before="0" w:beforeAutospacing="0"/>
        <w:ind w:left="1440"/>
      </w:pPr>
      <w:r w:rsidRPr="00C063E7">
        <w:t>To ensure the aircraft will not fly over or toward friendly troops during the bomb run.</w:t>
      </w:r>
      <w:r w:rsidR="002D133A">
        <w:t xml:space="preserve">  </w:t>
      </w:r>
      <w:r w:rsidR="002D133A" w:rsidRPr="002D133A">
        <w:rPr>
          <w:u w:val="single"/>
        </w:rPr>
        <w:t>Do not allow aircraft to fly within +/- 10 degrees over or toward friendly troops</w:t>
      </w:r>
      <w:r w:rsidR="002D133A">
        <w:t>.</w:t>
      </w:r>
    </w:p>
    <w:p w:rsidR="002D133A" w:rsidRPr="00C063E7" w:rsidRDefault="002D133A" w:rsidP="002D133A">
      <w:pPr>
        <w:pStyle w:val="LessonText"/>
        <w:numPr>
          <w:ilvl w:val="1"/>
          <w:numId w:val="31"/>
        </w:numPr>
        <w:spacing w:before="0" w:beforeAutospacing="0"/>
        <w:ind w:left="1440"/>
      </w:pPr>
      <w:r w:rsidRPr="00C063E7">
        <w:t>To aid in the visual acquisition of the aircraft by the terminal controller</w:t>
      </w:r>
      <w:r>
        <w:t>.</w:t>
      </w:r>
    </w:p>
    <w:p w:rsidR="002D133A" w:rsidRPr="00C063E7" w:rsidRDefault="002D133A" w:rsidP="002D133A">
      <w:pPr>
        <w:pStyle w:val="LessonText"/>
        <w:numPr>
          <w:ilvl w:val="1"/>
          <w:numId w:val="31"/>
        </w:numPr>
        <w:ind w:left="1440"/>
      </w:pPr>
      <w:r w:rsidRPr="00C063E7">
        <w:t xml:space="preserve">To deconflict the aircraft with the </w:t>
      </w:r>
      <w:r>
        <w:t>Gun Target Line (</w:t>
      </w:r>
      <w:r w:rsidRPr="00C063E7">
        <w:t>GTL</w:t>
      </w:r>
      <w:r>
        <w:t>)</w:t>
      </w:r>
      <w:r w:rsidRPr="00C063E7">
        <w:t>.</w:t>
      </w:r>
    </w:p>
    <w:p w:rsidR="00E806EE" w:rsidRPr="00C063E7" w:rsidRDefault="00E806EE" w:rsidP="002D133A">
      <w:pPr>
        <w:pStyle w:val="LessonText"/>
        <w:numPr>
          <w:ilvl w:val="1"/>
          <w:numId w:val="31"/>
        </w:numPr>
        <w:ind w:left="1440"/>
      </w:pPr>
      <w:r w:rsidRPr="00C063E7">
        <w:t xml:space="preserve">When using a </w:t>
      </w:r>
      <w:r w:rsidR="002D133A">
        <w:t xml:space="preserve">third-party </w:t>
      </w:r>
      <w:r w:rsidRPr="00C063E7">
        <w:t xml:space="preserve">laser to </w:t>
      </w:r>
      <w:r w:rsidR="002D133A">
        <w:t>designate</w:t>
      </w:r>
      <w:r w:rsidRPr="00C063E7">
        <w:t xml:space="preserve"> the target.  (The aircraft must fly a particular heading to </w:t>
      </w:r>
      <w:r w:rsidR="002D133A">
        <w:t xml:space="preserve">for the weapon to </w:t>
      </w:r>
      <w:r w:rsidRPr="00C063E7">
        <w:t xml:space="preserve">detect </w:t>
      </w:r>
      <w:r w:rsidR="002D133A">
        <w:t xml:space="preserve">and track </w:t>
      </w:r>
      <w:r w:rsidRPr="00C063E7">
        <w:t>the laser energy.)</w:t>
      </w:r>
    </w:p>
    <w:p w:rsidR="00455BCB" w:rsidRPr="00A8767A" w:rsidRDefault="00E806EE" w:rsidP="00A8767A">
      <w:pPr>
        <w:pStyle w:val="LessonText"/>
        <w:numPr>
          <w:ilvl w:val="1"/>
          <w:numId w:val="31"/>
        </w:numPr>
        <w:spacing w:before="0" w:beforeAutospacing="0"/>
        <w:ind w:left="1440"/>
        <w:rPr>
          <w:b/>
        </w:rPr>
      </w:pPr>
      <w:r w:rsidRPr="00C063E7">
        <w:t>To provide further safeguarding to the aircraft from surface threats.</w:t>
      </w:r>
    </w:p>
    <w:p w:rsidR="00455BCB" w:rsidRDefault="00455BCB" w:rsidP="007E2AAB">
      <w:pPr>
        <w:pStyle w:val="LessonText"/>
        <w:spacing w:before="0" w:beforeAutospacing="0"/>
        <w:ind w:left="720"/>
      </w:pPr>
    </w:p>
    <w:p w:rsidR="00455BCB" w:rsidRDefault="00455BCB" w:rsidP="00455BCB">
      <w:pPr>
        <w:pStyle w:val="LessonText"/>
        <w:spacing w:before="0" w:beforeAutospacing="0"/>
        <w:ind w:left="1440"/>
      </w:pPr>
    </w:p>
    <w:p w:rsidR="00E3358C" w:rsidRPr="001114B4" w:rsidRDefault="00E3358C" w:rsidP="00A8767A">
      <w:pPr>
        <w:pStyle w:val="LessonText"/>
        <w:spacing w:before="0" w:beforeAutospacing="0"/>
      </w:pPr>
      <w:bookmarkStart w:id="4" w:name="Caskeypersonnel"/>
      <w:bookmarkStart w:id="5" w:name="controlcoordmeasures"/>
      <w:bookmarkEnd w:id="4"/>
      <w:bookmarkEnd w:id="5"/>
    </w:p>
    <w:p w:rsidR="00E3358C" w:rsidRPr="00E3358C" w:rsidRDefault="00E66196" w:rsidP="00A8767A">
      <w:pPr>
        <w:pStyle w:val="TopicHeading"/>
        <w:pBdr>
          <w:top w:val="single" w:sz="4" w:space="1" w:color="auto"/>
        </w:pBdr>
        <w:spacing w:before="0" w:beforeAutospacing="0" w:after="120" w:afterAutospacing="0"/>
      </w:pPr>
      <w:bookmarkStart w:id="6" w:name="terminalcontrol"/>
      <w:bookmarkEnd w:id="6"/>
      <w:r>
        <w:t>Terminal Control</w:t>
      </w:r>
    </w:p>
    <w:p w:rsidR="00E66196" w:rsidRDefault="00E66196" w:rsidP="0036362C">
      <w:pPr>
        <w:pStyle w:val="LessonText"/>
        <w:spacing w:before="0" w:beforeAutospacing="0"/>
      </w:pPr>
      <w:r w:rsidRPr="00FF43BB">
        <w:t xml:space="preserve">The terminal controller can expect the following standard calls from the aircrew during execution of the CAS </w:t>
      </w:r>
      <w:r w:rsidR="00BF7540">
        <w:t>run</w:t>
      </w:r>
      <w:r w:rsidRPr="00FF43BB">
        <w:t>:</w:t>
      </w:r>
    </w:p>
    <w:p w:rsidR="0036362C" w:rsidRPr="00FF43BB" w:rsidRDefault="0036362C" w:rsidP="0036362C">
      <w:pPr>
        <w:pStyle w:val="LessonText"/>
        <w:spacing w:before="0" w:beforeAutospacing="0"/>
      </w:pPr>
    </w:p>
    <w:p w:rsidR="0036362C" w:rsidRPr="00BF7540" w:rsidRDefault="00E66196" w:rsidP="00BF7540">
      <w:pPr>
        <w:pStyle w:val="Bullet1"/>
        <w:numPr>
          <w:ilvl w:val="1"/>
          <w:numId w:val="15"/>
        </w:numPr>
        <w:spacing w:before="0" w:beforeAutospacing="0"/>
        <w:ind w:left="720"/>
        <w:rPr>
          <w:b/>
          <w:bCs/>
        </w:rPr>
      </w:pPr>
      <w:r w:rsidRPr="00BF7540">
        <w:rPr>
          <w:bCs/>
        </w:rPr>
        <w:t>“IP inbound”</w:t>
      </w:r>
      <w:r w:rsidR="00BF7540">
        <w:rPr>
          <w:b/>
          <w:bCs/>
        </w:rPr>
        <w:t xml:space="preserve"> – </w:t>
      </w:r>
      <w:r w:rsidR="00BF7540" w:rsidRPr="00BF7540">
        <w:rPr>
          <w:bCs/>
        </w:rPr>
        <w:t>The aircraft is passing through the IP</w:t>
      </w:r>
      <w:r w:rsidR="001537CD">
        <w:rPr>
          <w:bCs/>
        </w:rPr>
        <w:t xml:space="preserve"> and beginning their attack run</w:t>
      </w:r>
      <w:r w:rsidR="00BF7540">
        <w:rPr>
          <w:bCs/>
        </w:rPr>
        <w:t xml:space="preserve">.  You will hear some of the following </w:t>
      </w:r>
      <w:r w:rsidR="00BF7540" w:rsidRPr="00FF43BB">
        <w:t>communications</w:t>
      </w:r>
      <w:r w:rsidR="00BF7540">
        <w:rPr>
          <w:bCs/>
        </w:rPr>
        <w:t>:</w:t>
      </w:r>
    </w:p>
    <w:p w:rsidR="00BF7540" w:rsidRDefault="00BF7540" w:rsidP="00BF7540">
      <w:pPr>
        <w:pStyle w:val="LessonText"/>
        <w:jc w:val="center"/>
        <w:rPr>
          <w:b/>
        </w:rPr>
      </w:pPr>
      <w:r>
        <w:rPr>
          <w:b/>
        </w:rPr>
        <w:t>Terminology</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7830"/>
      </w:tblGrid>
      <w:tr w:rsidR="00BF7540" w:rsidRPr="00FF43BB" w:rsidTr="00E11E47">
        <w:tc>
          <w:tcPr>
            <w:tcW w:w="1530" w:type="dxa"/>
          </w:tcPr>
          <w:p w:rsidR="00BF7540" w:rsidRPr="001C67B8" w:rsidRDefault="00BF7540" w:rsidP="00E11E47">
            <w:pPr>
              <w:pStyle w:val="LessonText"/>
              <w:rPr>
                <w:b/>
                <w:bCs/>
              </w:rPr>
            </w:pPr>
            <w:r w:rsidRPr="001C67B8">
              <w:rPr>
                <w:b/>
                <w:bCs/>
              </w:rPr>
              <w:t>Call</w:t>
            </w:r>
          </w:p>
        </w:tc>
        <w:tc>
          <w:tcPr>
            <w:tcW w:w="7830" w:type="dxa"/>
          </w:tcPr>
          <w:p w:rsidR="00BF7540" w:rsidRPr="001C67B8" w:rsidRDefault="00BF7540" w:rsidP="00E11E47">
            <w:pPr>
              <w:pStyle w:val="LessonText"/>
              <w:rPr>
                <w:b/>
                <w:bCs/>
              </w:rPr>
            </w:pPr>
            <w:r w:rsidRPr="001C67B8">
              <w:rPr>
                <w:b/>
                <w:bCs/>
              </w:rPr>
              <w:t>Meaning</w:t>
            </w:r>
          </w:p>
        </w:tc>
      </w:tr>
      <w:tr w:rsidR="00BF7540" w:rsidRPr="00FF43BB" w:rsidTr="00E11E47">
        <w:tc>
          <w:tcPr>
            <w:tcW w:w="1530" w:type="dxa"/>
          </w:tcPr>
          <w:p w:rsidR="00BF7540" w:rsidRPr="00FF43BB" w:rsidRDefault="00BF7540" w:rsidP="00E11E47">
            <w:pPr>
              <w:pStyle w:val="LessonText"/>
            </w:pPr>
            <w:r w:rsidRPr="00FF43BB">
              <w:t>Continue</w:t>
            </w:r>
          </w:p>
        </w:tc>
        <w:tc>
          <w:tcPr>
            <w:tcW w:w="7830" w:type="dxa"/>
          </w:tcPr>
          <w:p w:rsidR="00BF7540" w:rsidRPr="00FF43BB" w:rsidRDefault="00BF7540" w:rsidP="00E11E47">
            <w:pPr>
              <w:pStyle w:val="LessonText"/>
              <w:rPr>
                <w:szCs w:val="22"/>
              </w:rPr>
            </w:pPr>
            <w:r w:rsidRPr="00FF43BB">
              <w:rPr>
                <w:szCs w:val="22"/>
              </w:rPr>
              <w:t xml:space="preserve">Continue </w:t>
            </w:r>
            <w:r>
              <w:rPr>
                <w:szCs w:val="22"/>
              </w:rPr>
              <w:t>as briefed</w:t>
            </w:r>
            <w:r w:rsidRPr="00FF43BB">
              <w:rPr>
                <w:szCs w:val="22"/>
              </w:rPr>
              <w:t>.  You are not yet cleared to release any ordnance.</w:t>
            </w:r>
          </w:p>
        </w:tc>
      </w:tr>
      <w:tr w:rsidR="00BF7540" w:rsidRPr="00FF43BB" w:rsidTr="00E11E47">
        <w:tc>
          <w:tcPr>
            <w:tcW w:w="1530" w:type="dxa"/>
          </w:tcPr>
          <w:p w:rsidR="00BF7540" w:rsidRPr="00FF43BB" w:rsidRDefault="00BF7540" w:rsidP="00E11E47">
            <w:pPr>
              <w:pStyle w:val="LessonText"/>
            </w:pPr>
            <w:r>
              <w:t>Visual</w:t>
            </w:r>
          </w:p>
        </w:tc>
        <w:tc>
          <w:tcPr>
            <w:tcW w:w="7830" w:type="dxa"/>
          </w:tcPr>
          <w:p w:rsidR="00BF7540" w:rsidRPr="00FF43BB" w:rsidRDefault="00BF7540" w:rsidP="00E11E47">
            <w:pPr>
              <w:pStyle w:val="LessonText"/>
              <w:rPr>
                <w:szCs w:val="22"/>
              </w:rPr>
            </w:pPr>
            <w:r>
              <w:rPr>
                <w:szCs w:val="22"/>
              </w:rPr>
              <w:t>Visual acquisition of FRIENDLIES.</w:t>
            </w:r>
          </w:p>
        </w:tc>
      </w:tr>
      <w:tr w:rsidR="00BF7540" w:rsidRPr="00FF43BB" w:rsidTr="00E11E47">
        <w:tc>
          <w:tcPr>
            <w:tcW w:w="1530" w:type="dxa"/>
          </w:tcPr>
          <w:p w:rsidR="00BF7540" w:rsidRPr="00FF43BB" w:rsidRDefault="00BF7540" w:rsidP="00E11E47">
            <w:pPr>
              <w:pStyle w:val="LessonText"/>
            </w:pPr>
            <w:r>
              <w:t>Contact</w:t>
            </w:r>
          </w:p>
        </w:tc>
        <w:tc>
          <w:tcPr>
            <w:tcW w:w="7830" w:type="dxa"/>
          </w:tcPr>
          <w:p w:rsidR="00BF7540" w:rsidRPr="00FF43BB" w:rsidRDefault="00BF7540" w:rsidP="00E11E47">
            <w:pPr>
              <w:pStyle w:val="LessonText"/>
              <w:rPr>
                <w:szCs w:val="22"/>
              </w:rPr>
            </w:pPr>
            <w:r>
              <w:rPr>
                <w:szCs w:val="22"/>
              </w:rPr>
              <w:t>Visual acquisition of something on the GROUND; i.e. the mark</w:t>
            </w:r>
          </w:p>
        </w:tc>
      </w:tr>
      <w:tr w:rsidR="00BF7540" w:rsidRPr="00FF43BB" w:rsidTr="00BF7540">
        <w:tc>
          <w:tcPr>
            <w:tcW w:w="1530" w:type="dxa"/>
            <w:tcBorders>
              <w:top w:val="single" w:sz="4" w:space="0" w:color="auto"/>
              <w:left w:val="single" w:sz="4" w:space="0" w:color="auto"/>
              <w:bottom w:val="single" w:sz="4" w:space="0" w:color="auto"/>
              <w:right w:val="single" w:sz="4" w:space="0" w:color="auto"/>
            </w:tcBorders>
          </w:tcPr>
          <w:p w:rsidR="00BF7540" w:rsidRPr="00FF43BB" w:rsidRDefault="00BF7540" w:rsidP="00E11E47">
            <w:pPr>
              <w:pStyle w:val="LessonText"/>
            </w:pPr>
            <w:r>
              <w:t>Tally</w:t>
            </w:r>
          </w:p>
        </w:tc>
        <w:tc>
          <w:tcPr>
            <w:tcW w:w="7830" w:type="dxa"/>
            <w:tcBorders>
              <w:top w:val="single" w:sz="4" w:space="0" w:color="auto"/>
              <w:left w:val="single" w:sz="4" w:space="0" w:color="auto"/>
              <w:bottom w:val="single" w:sz="4" w:space="0" w:color="auto"/>
              <w:right w:val="single" w:sz="4" w:space="0" w:color="auto"/>
            </w:tcBorders>
          </w:tcPr>
          <w:p w:rsidR="00BF7540" w:rsidRPr="00FF43BB" w:rsidRDefault="00BF7540" w:rsidP="00E11E47">
            <w:pPr>
              <w:pStyle w:val="LessonText"/>
              <w:rPr>
                <w:szCs w:val="22"/>
              </w:rPr>
            </w:pPr>
            <w:r>
              <w:rPr>
                <w:szCs w:val="22"/>
              </w:rPr>
              <w:t>Visual acquisition of the TARGET.</w:t>
            </w:r>
          </w:p>
        </w:tc>
      </w:tr>
    </w:tbl>
    <w:p w:rsidR="0036362C" w:rsidRPr="0036362C" w:rsidRDefault="0036362C" w:rsidP="00531113">
      <w:pPr>
        <w:pStyle w:val="LessonText"/>
        <w:spacing w:before="0" w:beforeAutospacing="0"/>
      </w:pPr>
    </w:p>
    <w:p w:rsidR="0036362C" w:rsidRDefault="0036362C" w:rsidP="0036362C">
      <w:pPr>
        <w:pStyle w:val="Bullet1"/>
        <w:numPr>
          <w:ilvl w:val="1"/>
          <w:numId w:val="15"/>
        </w:numPr>
        <w:spacing w:before="0" w:beforeAutospacing="0"/>
        <w:ind w:left="720"/>
      </w:pPr>
      <w:r>
        <w:t xml:space="preserve">“In” </w:t>
      </w:r>
    </w:p>
    <w:p w:rsidR="0036362C" w:rsidRPr="0036362C" w:rsidRDefault="0036362C" w:rsidP="0036362C">
      <w:pPr>
        <w:pStyle w:val="LessonText"/>
        <w:spacing w:before="0" w:beforeAutospacing="0"/>
      </w:pPr>
    </w:p>
    <w:p w:rsidR="0036362C" w:rsidRPr="00BF7540" w:rsidRDefault="00BF7540" w:rsidP="00BF7540">
      <w:pPr>
        <w:pStyle w:val="ListParagraph"/>
        <w:numPr>
          <w:ilvl w:val="0"/>
          <w:numId w:val="40"/>
        </w:numPr>
        <w:autoSpaceDE w:val="0"/>
        <w:autoSpaceDN w:val="0"/>
        <w:adjustRightInd w:val="0"/>
        <w:ind w:left="1080"/>
        <w:rPr>
          <w:rFonts w:ascii="Arial" w:hAnsi="Arial" w:cs="Arial"/>
        </w:rPr>
      </w:pPr>
      <w:r>
        <w:rPr>
          <w:rFonts w:ascii="Arial" w:hAnsi="Arial" w:cs="Arial"/>
        </w:rPr>
        <w:t>Attack aircrew will provide “In</w:t>
      </w:r>
      <w:r w:rsidRPr="00BF7540">
        <w:rPr>
          <w:rFonts w:ascii="Arial" w:hAnsi="Arial" w:cs="Arial"/>
        </w:rPr>
        <w:t xml:space="preserve">” call, indicating entering terminal phase of air-to-ground attack prior to weapons release. The terminal controller may require </w:t>
      </w:r>
      <w:r>
        <w:rPr>
          <w:rFonts w:ascii="Arial" w:hAnsi="Arial" w:cs="Arial"/>
        </w:rPr>
        <w:t>the CAS aircraft to “Call ‘In</w:t>
      </w:r>
      <w:r w:rsidRPr="00BF7540">
        <w:rPr>
          <w:rFonts w:ascii="Arial" w:hAnsi="Arial" w:cs="Arial"/>
        </w:rPr>
        <w:t>’ with direction” during the remarks/restriction portion of the CAS brief.</w:t>
      </w:r>
    </w:p>
    <w:p w:rsidR="0036362C" w:rsidRPr="00FF43BB" w:rsidRDefault="0036362C" w:rsidP="0036362C">
      <w:pPr>
        <w:pStyle w:val="LessonText"/>
        <w:spacing w:before="0" w:beforeAutospacing="0"/>
        <w:ind w:left="1080"/>
      </w:pPr>
    </w:p>
    <w:p w:rsidR="0036362C" w:rsidRPr="00531113" w:rsidRDefault="0036362C" w:rsidP="00531113">
      <w:pPr>
        <w:pStyle w:val="LessonText"/>
        <w:spacing w:before="0" w:beforeAutospacing="0"/>
        <w:jc w:val="center"/>
        <w:rPr>
          <w:rFonts w:cs="Arial"/>
          <w:i/>
          <w:kern w:val="28"/>
        </w:rPr>
      </w:pPr>
      <w:r w:rsidRPr="00531113">
        <w:rPr>
          <w:i/>
          <w:u w:val="single"/>
        </w:rPr>
        <w:t>(Call sign)</w:t>
      </w:r>
      <w:r w:rsidRPr="00531113">
        <w:rPr>
          <w:i/>
        </w:rPr>
        <w:t xml:space="preserve">, in from </w:t>
      </w:r>
      <w:r w:rsidRPr="00531113">
        <w:rPr>
          <w:i/>
          <w:u w:val="single"/>
        </w:rPr>
        <w:t>(cardinal heading)</w:t>
      </w:r>
      <w:r w:rsidR="00BB6AE7" w:rsidRPr="00531113">
        <w:rPr>
          <w:i/>
        </w:rPr>
        <w:t>.  (i.e.</w:t>
      </w:r>
      <w:r w:rsidRPr="00531113">
        <w:rPr>
          <w:i/>
        </w:rPr>
        <w:t xml:space="preserve"> “Knight 31, in from the West)</w:t>
      </w:r>
    </w:p>
    <w:p w:rsidR="0036362C" w:rsidRDefault="0036362C" w:rsidP="0036362C">
      <w:pPr>
        <w:pStyle w:val="LessonText"/>
        <w:spacing w:before="0" w:beforeAutospacing="0"/>
        <w:ind w:left="1080"/>
      </w:pPr>
    </w:p>
    <w:p w:rsidR="0036362C" w:rsidRDefault="0036362C" w:rsidP="0036362C">
      <w:pPr>
        <w:pStyle w:val="LessonText"/>
        <w:numPr>
          <w:ilvl w:val="0"/>
          <w:numId w:val="38"/>
        </w:numPr>
        <w:spacing w:before="0" w:beforeAutospacing="0"/>
        <w:ind w:left="1080"/>
      </w:pPr>
      <w:r w:rsidRPr="00FF43BB">
        <w:t xml:space="preserve">Following the “In” call, all other CAS aircrews should maintain radio silence, except to make threat calls, and allow the terminal controller to transmit the appropriate control and clearance communications listed </w:t>
      </w:r>
      <w:r w:rsidR="00BF7540">
        <w:t>below:</w:t>
      </w:r>
    </w:p>
    <w:p w:rsidR="00531113" w:rsidRDefault="00531113" w:rsidP="00531113">
      <w:pPr>
        <w:pStyle w:val="LessonText"/>
        <w:spacing w:before="0" w:beforeAutospacing="0"/>
        <w:ind w:left="1080"/>
      </w:pPr>
    </w:p>
    <w:p w:rsidR="00BF7540" w:rsidRPr="00BF7540" w:rsidRDefault="00BF7540" w:rsidP="00BF7540">
      <w:pPr>
        <w:pStyle w:val="TopicHeading"/>
        <w:spacing w:before="0" w:beforeAutospacing="0" w:after="120" w:afterAutospacing="0"/>
      </w:pPr>
      <w:r>
        <w:lastRenderedPageBreak/>
        <w:t>Terminal Control</w:t>
      </w:r>
    </w:p>
    <w:p w:rsidR="00BF7540" w:rsidRDefault="00BF7540" w:rsidP="00BF7540">
      <w:pPr>
        <w:pStyle w:val="LessonText"/>
        <w:jc w:val="center"/>
        <w:rPr>
          <w:b/>
        </w:rPr>
      </w:pPr>
      <w:r>
        <w:rPr>
          <w:b/>
        </w:rPr>
        <w:t>Terminology</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560"/>
      </w:tblGrid>
      <w:tr w:rsidR="00BF7540" w:rsidRPr="00FF43BB" w:rsidTr="00BF7540">
        <w:tc>
          <w:tcPr>
            <w:tcW w:w="1800" w:type="dxa"/>
          </w:tcPr>
          <w:p w:rsidR="00BF7540" w:rsidRPr="001C67B8" w:rsidRDefault="00BF7540" w:rsidP="00E11E47">
            <w:pPr>
              <w:pStyle w:val="LessonText"/>
              <w:rPr>
                <w:b/>
                <w:bCs/>
              </w:rPr>
            </w:pPr>
            <w:r w:rsidRPr="001C67B8">
              <w:rPr>
                <w:b/>
                <w:bCs/>
              </w:rPr>
              <w:t>Call</w:t>
            </w:r>
          </w:p>
        </w:tc>
        <w:tc>
          <w:tcPr>
            <w:tcW w:w="7560" w:type="dxa"/>
          </w:tcPr>
          <w:p w:rsidR="00BF7540" w:rsidRPr="001C67B8" w:rsidRDefault="00BF7540" w:rsidP="00E11E47">
            <w:pPr>
              <w:pStyle w:val="LessonText"/>
              <w:rPr>
                <w:b/>
                <w:bCs/>
              </w:rPr>
            </w:pPr>
            <w:r w:rsidRPr="001C67B8">
              <w:rPr>
                <w:b/>
                <w:bCs/>
              </w:rPr>
              <w:t>Meaning</w:t>
            </w:r>
          </w:p>
        </w:tc>
      </w:tr>
      <w:tr w:rsidR="00BF7540" w:rsidRPr="00FF43BB" w:rsidTr="00BF7540">
        <w:tc>
          <w:tcPr>
            <w:tcW w:w="1800" w:type="dxa"/>
            <w:tcBorders>
              <w:top w:val="single" w:sz="4" w:space="0" w:color="auto"/>
              <w:left w:val="single" w:sz="4" w:space="0" w:color="auto"/>
              <w:bottom w:val="single" w:sz="4" w:space="0" w:color="auto"/>
              <w:right w:val="single" w:sz="4" w:space="0" w:color="auto"/>
            </w:tcBorders>
          </w:tcPr>
          <w:p w:rsidR="00BF7540" w:rsidRPr="00BF7540" w:rsidRDefault="00BF7540" w:rsidP="00E11E47">
            <w:pPr>
              <w:pStyle w:val="LessonText"/>
              <w:rPr>
                <w:bCs/>
              </w:rPr>
            </w:pPr>
            <w:r w:rsidRPr="00BF7540">
              <w:rPr>
                <w:bCs/>
              </w:rPr>
              <w:t>Abort</w:t>
            </w:r>
          </w:p>
          <w:p w:rsidR="00BF7540" w:rsidRPr="00BF7540" w:rsidRDefault="00BF7540" w:rsidP="00BF7540">
            <w:pPr>
              <w:pStyle w:val="LessonText"/>
              <w:spacing w:before="0" w:beforeAutospacing="0"/>
              <w:rPr>
                <w:bCs/>
              </w:rPr>
            </w:pPr>
            <w:r w:rsidRPr="00BF7540">
              <w:rPr>
                <w:bCs/>
              </w:rPr>
              <w:t>(Abort code)</w:t>
            </w:r>
          </w:p>
        </w:tc>
        <w:tc>
          <w:tcPr>
            <w:tcW w:w="7560" w:type="dxa"/>
            <w:tcBorders>
              <w:top w:val="single" w:sz="4" w:space="0" w:color="auto"/>
              <w:left w:val="single" w:sz="4" w:space="0" w:color="auto"/>
              <w:bottom w:val="single" w:sz="4" w:space="0" w:color="auto"/>
              <w:right w:val="single" w:sz="4" w:space="0" w:color="auto"/>
            </w:tcBorders>
          </w:tcPr>
          <w:p w:rsidR="00BF7540" w:rsidRPr="00BF7540" w:rsidRDefault="00BF7540" w:rsidP="00E11E47">
            <w:pPr>
              <w:pStyle w:val="LessonText"/>
              <w:rPr>
                <w:bCs/>
              </w:rPr>
            </w:pPr>
            <w:r w:rsidRPr="00BF7540">
              <w:rPr>
                <w:bCs/>
              </w:rPr>
              <w:t>Abort the pass.  Do not release any ordnance.</w:t>
            </w:r>
            <w:r w:rsidR="006F61E8">
              <w:rPr>
                <w:bCs/>
              </w:rPr>
              <w:t xml:space="preserve"> </w:t>
            </w:r>
          </w:p>
        </w:tc>
      </w:tr>
      <w:tr w:rsidR="00BF7540" w:rsidRPr="00FF43BB" w:rsidTr="00BF7540">
        <w:tc>
          <w:tcPr>
            <w:tcW w:w="1800" w:type="dxa"/>
            <w:tcBorders>
              <w:top w:val="single" w:sz="4" w:space="0" w:color="auto"/>
              <w:left w:val="single" w:sz="4" w:space="0" w:color="auto"/>
              <w:bottom w:val="single" w:sz="4" w:space="0" w:color="auto"/>
              <w:right w:val="single" w:sz="4" w:space="0" w:color="auto"/>
            </w:tcBorders>
          </w:tcPr>
          <w:p w:rsidR="00BF7540" w:rsidRPr="00BF7540" w:rsidRDefault="00BF7540" w:rsidP="00E11E47">
            <w:pPr>
              <w:pStyle w:val="LessonText"/>
              <w:rPr>
                <w:bCs/>
              </w:rPr>
            </w:pPr>
            <w:r w:rsidRPr="00BF7540">
              <w:rPr>
                <w:bCs/>
              </w:rPr>
              <w:t>Cleared Hot</w:t>
            </w:r>
          </w:p>
        </w:tc>
        <w:tc>
          <w:tcPr>
            <w:tcW w:w="7560" w:type="dxa"/>
            <w:tcBorders>
              <w:top w:val="single" w:sz="4" w:space="0" w:color="auto"/>
              <w:left w:val="single" w:sz="4" w:space="0" w:color="auto"/>
              <w:bottom w:val="single" w:sz="4" w:space="0" w:color="auto"/>
              <w:right w:val="single" w:sz="4" w:space="0" w:color="auto"/>
            </w:tcBorders>
          </w:tcPr>
          <w:p w:rsidR="00BF7540" w:rsidRPr="00BF7540" w:rsidRDefault="00BF7540" w:rsidP="00E11E47">
            <w:pPr>
              <w:pStyle w:val="LessonText"/>
              <w:rPr>
                <w:bCs/>
              </w:rPr>
            </w:pPr>
            <w:r w:rsidRPr="00BF7540">
              <w:rPr>
                <w:bCs/>
              </w:rPr>
              <w:t>You are cleared to release ordnance on this pass. (Types 1 and 2 controls.)</w:t>
            </w:r>
          </w:p>
        </w:tc>
      </w:tr>
      <w:tr w:rsidR="00BF7540" w:rsidRPr="00FF43BB" w:rsidTr="00BF7540">
        <w:tc>
          <w:tcPr>
            <w:tcW w:w="1800" w:type="dxa"/>
            <w:tcBorders>
              <w:top w:val="single" w:sz="4" w:space="0" w:color="auto"/>
              <w:left w:val="single" w:sz="4" w:space="0" w:color="auto"/>
              <w:bottom w:val="single" w:sz="4" w:space="0" w:color="auto"/>
              <w:right w:val="single" w:sz="4" w:space="0" w:color="auto"/>
            </w:tcBorders>
          </w:tcPr>
          <w:p w:rsidR="00BF7540" w:rsidRPr="00BF7540" w:rsidRDefault="00BF7540" w:rsidP="00E11E47">
            <w:pPr>
              <w:pStyle w:val="LessonText"/>
              <w:rPr>
                <w:bCs/>
              </w:rPr>
            </w:pPr>
            <w:r w:rsidRPr="00BF7540">
              <w:rPr>
                <w:bCs/>
              </w:rPr>
              <w:t>Cleared to Engage</w:t>
            </w:r>
          </w:p>
        </w:tc>
        <w:tc>
          <w:tcPr>
            <w:tcW w:w="7560" w:type="dxa"/>
            <w:tcBorders>
              <w:top w:val="single" w:sz="4" w:space="0" w:color="auto"/>
              <w:left w:val="single" w:sz="4" w:space="0" w:color="auto"/>
              <w:bottom w:val="single" w:sz="4" w:space="0" w:color="auto"/>
              <w:right w:val="single" w:sz="4" w:space="0" w:color="auto"/>
            </w:tcBorders>
          </w:tcPr>
          <w:p w:rsidR="00BF7540" w:rsidRPr="00BF7540" w:rsidRDefault="00BF7540" w:rsidP="00E11E47">
            <w:pPr>
              <w:pStyle w:val="LessonText"/>
              <w:rPr>
                <w:bCs/>
              </w:rPr>
            </w:pPr>
            <w:r w:rsidRPr="00BF7540">
              <w:rPr>
                <w:bCs/>
              </w:rPr>
              <w:t>You are cleared for multiple engagements within the parameters I have established.  (Type 3 controls only.)</w:t>
            </w:r>
          </w:p>
        </w:tc>
      </w:tr>
      <w:tr w:rsidR="00BF7540" w:rsidRPr="00FF43BB" w:rsidTr="00BF7540">
        <w:tc>
          <w:tcPr>
            <w:tcW w:w="1800" w:type="dxa"/>
            <w:tcBorders>
              <w:top w:val="single" w:sz="4" w:space="0" w:color="auto"/>
              <w:left w:val="single" w:sz="4" w:space="0" w:color="auto"/>
              <w:bottom w:val="single" w:sz="4" w:space="0" w:color="auto"/>
              <w:right w:val="single" w:sz="4" w:space="0" w:color="auto"/>
            </w:tcBorders>
          </w:tcPr>
          <w:p w:rsidR="00BF7540" w:rsidRPr="00BF7540" w:rsidRDefault="00BF7540" w:rsidP="00E11E47">
            <w:pPr>
              <w:pStyle w:val="LessonText"/>
              <w:rPr>
                <w:bCs/>
              </w:rPr>
            </w:pPr>
            <w:r w:rsidRPr="00BF7540">
              <w:rPr>
                <w:bCs/>
              </w:rPr>
              <w:t>Continue Dry</w:t>
            </w:r>
          </w:p>
        </w:tc>
        <w:tc>
          <w:tcPr>
            <w:tcW w:w="7560" w:type="dxa"/>
            <w:tcBorders>
              <w:top w:val="single" w:sz="4" w:space="0" w:color="auto"/>
              <w:left w:val="single" w:sz="4" w:space="0" w:color="auto"/>
              <w:bottom w:val="single" w:sz="4" w:space="0" w:color="auto"/>
              <w:right w:val="single" w:sz="4" w:space="0" w:color="auto"/>
            </w:tcBorders>
          </w:tcPr>
          <w:p w:rsidR="00BF7540" w:rsidRPr="00BF7540" w:rsidRDefault="00BF7540" w:rsidP="00E11E47">
            <w:pPr>
              <w:pStyle w:val="LessonText"/>
              <w:rPr>
                <w:bCs/>
              </w:rPr>
            </w:pPr>
            <w:r w:rsidRPr="00BF7540">
              <w:rPr>
                <w:bCs/>
              </w:rPr>
              <w:t>You are cleared to proceed with the attack run, but you may not release any ordnance. (Normally used during training when live ordnance is not available.)</w:t>
            </w:r>
          </w:p>
        </w:tc>
      </w:tr>
    </w:tbl>
    <w:p w:rsidR="006F61E8" w:rsidRDefault="006F61E8" w:rsidP="000000F2">
      <w:pPr>
        <w:pStyle w:val="LessonText"/>
        <w:spacing w:before="0" w:beforeAutospacing="0"/>
        <w:rPr>
          <w:b/>
          <w:sz w:val="28"/>
        </w:rPr>
      </w:pPr>
      <w:bookmarkStart w:id="7" w:name="OLE_LINK1"/>
      <w:bookmarkStart w:id="8" w:name="OLE_LINK2"/>
    </w:p>
    <w:p w:rsidR="00E66196" w:rsidRPr="00FF43BB" w:rsidRDefault="00E66196" w:rsidP="006F61E8">
      <w:pPr>
        <w:pStyle w:val="LessonText"/>
        <w:numPr>
          <w:ilvl w:val="0"/>
          <w:numId w:val="41"/>
        </w:numPr>
        <w:spacing w:before="0" w:beforeAutospacing="0"/>
        <w:ind w:left="360"/>
        <w:rPr>
          <w:snapToGrid w:val="0"/>
        </w:rPr>
      </w:pPr>
      <w:r w:rsidRPr="001C67B8">
        <w:rPr>
          <w:b/>
        </w:rPr>
        <w:t>Clearance to Drop/Fire</w:t>
      </w:r>
      <w:r>
        <w:rPr>
          <w:b/>
        </w:rPr>
        <w:t xml:space="preserve">.  </w:t>
      </w:r>
      <w:r w:rsidRPr="00FF43BB">
        <w:rPr>
          <w:snapToGrid w:val="0"/>
        </w:rPr>
        <w:t>The authority and responsibility for expenditur</w:t>
      </w:r>
      <w:bookmarkEnd w:id="7"/>
      <w:bookmarkEnd w:id="8"/>
      <w:r w:rsidRPr="00FF43BB">
        <w:rPr>
          <w:snapToGrid w:val="0"/>
        </w:rPr>
        <w:t xml:space="preserve">e of any ordnance on the battlefield rests with the supported </w:t>
      </w:r>
      <w:r w:rsidR="007B6915">
        <w:rPr>
          <w:snapToGrid w:val="0"/>
        </w:rPr>
        <w:t xml:space="preserve">ground </w:t>
      </w:r>
      <w:r w:rsidRPr="00FF43BB">
        <w:rPr>
          <w:snapToGrid w:val="0"/>
        </w:rPr>
        <w:t xml:space="preserve">commander.  The supported </w:t>
      </w:r>
      <w:r w:rsidR="007B6915">
        <w:rPr>
          <w:snapToGrid w:val="0"/>
        </w:rPr>
        <w:t xml:space="preserve">ground </w:t>
      </w:r>
      <w:r w:rsidRPr="00FF43BB">
        <w:rPr>
          <w:snapToGrid w:val="0"/>
        </w:rPr>
        <w:t xml:space="preserve">commander will delegate weapons release clearance authority to his terminal controllers to facilitate CAS attacks.  Battlefield conditions, aircrew training, ordnance capabilities, and terminal controller experience are factors in the decision to authorize weapons release.  </w:t>
      </w:r>
      <w:r w:rsidR="00F92B86" w:rsidRPr="00FF43BB">
        <w:rPr>
          <w:szCs w:val="22"/>
        </w:rPr>
        <w:t>A positive clearance by the terminal controller (“Cleared Hot”</w:t>
      </w:r>
      <w:r w:rsidR="00F92B86">
        <w:rPr>
          <w:szCs w:val="22"/>
        </w:rPr>
        <w:t xml:space="preserve"> or “Cleared to Engage”</w:t>
      </w:r>
      <w:r w:rsidR="00F92B86" w:rsidRPr="00FF43BB">
        <w:rPr>
          <w:szCs w:val="22"/>
        </w:rPr>
        <w:t xml:space="preserve">) is </w:t>
      </w:r>
      <w:r w:rsidR="00F92B86" w:rsidRPr="00FF43BB">
        <w:rPr>
          <w:i/>
          <w:iCs/>
          <w:szCs w:val="22"/>
        </w:rPr>
        <w:t xml:space="preserve">mandatory </w:t>
      </w:r>
      <w:r w:rsidR="00F92B86" w:rsidRPr="00FF43BB">
        <w:rPr>
          <w:szCs w:val="22"/>
        </w:rPr>
        <w:t>before any release of ordnance by the aircrew.</w:t>
      </w:r>
    </w:p>
    <w:p w:rsidR="00F92B86" w:rsidRPr="00F92B86" w:rsidRDefault="00E66196" w:rsidP="00F92B86">
      <w:pPr>
        <w:pStyle w:val="Bullet1"/>
        <w:numPr>
          <w:ilvl w:val="1"/>
          <w:numId w:val="15"/>
        </w:numPr>
        <w:ind w:left="720"/>
        <w:rPr>
          <w:snapToGrid w:val="0"/>
        </w:rPr>
      </w:pPr>
      <w:r w:rsidRPr="00F92B86">
        <w:rPr>
          <w:snapToGrid w:val="0"/>
        </w:rPr>
        <w:t xml:space="preserve">“Cleared Hot” – Term used by a terminal controller granting weapons release clearance to an aircraft attacking a specific target.  Clearance should be given as soon as possible in the delivery sequence after the terminal controller is convinced the attacking aircraft </w:t>
      </w:r>
      <w:r w:rsidR="007B6915" w:rsidRPr="00F92B86">
        <w:rPr>
          <w:snapToGrid w:val="0"/>
        </w:rPr>
        <w:t>will engage the correct</w:t>
      </w:r>
      <w:r w:rsidRPr="00F92B86">
        <w:rPr>
          <w:snapToGrid w:val="0"/>
        </w:rPr>
        <w:t xml:space="preserve"> target and will not release on friendly positions. This allows the aircrew to concentrate on the weapons solution and improves delivery accuracy, further reducing the possibility of fratricide.</w:t>
      </w:r>
      <w:r w:rsidR="007B6915" w:rsidRPr="00F92B86">
        <w:rPr>
          <w:snapToGrid w:val="0"/>
        </w:rPr>
        <w:t xml:space="preserve">  Used during Types 1 and 2 controls only.</w:t>
      </w:r>
    </w:p>
    <w:p w:rsidR="00F92B86" w:rsidRPr="00F92B86" w:rsidRDefault="00F92B86" w:rsidP="00F92B86">
      <w:pPr>
        <w:pStyle w:val="LessonText"/>
        <w:spacing w:before="0" w:beforeAutospacing="0"/>
      </w:pPr>
    </w:p>
    <w:p w:rsidR="00E66196" w:rsidRPr="001C67B8" w:rsidRDefault="007B6915" w:rsidP="00F92B86">
      <w:pPr>
        <w:pStyle w:val="Bullet1"/>
        <w:numPr>
          <w:ilvl w:val="1"/>
          <w:numId w:val="15"/>
        </w:numPr>
        <w:spacing w:before="0" w:beforeAutospacing="0"/>
        <w:ind w:left="720"/>
      </w:pPr>
      <w:r w:rsidRPr="00F92B86">
        <w:t>“Cleared to Engage”</w:t>
      </w:r>
      <w:r>
        <w:t xml:space="preserve"> – Term used by a terminal controller </w:t>
      </w:r>
      <w:r w:rsidR="00F85C6C">
        <w:t>granting</w:t>
      </w:r>
      <w:r>
        <w:t xml:space="preserve"> a “blanket” weapons release </w:t>
      </w:r>
      <w:r w:rsidR="00F85C6C">
        <w:t>clearance</w:t>
      </w:r>
      <w:r>
        <w:t xml:space="preserve"> to an aircraft or multiple aircraft attacking a target or multiple targets which meet the prescribed restrictions set by the terminal controller.  Used during Type 3 controls only.</w:t>
      </w:r>
    </w:p>
    <w:p w:rsidR="00E66196" w:rsidRPr="00F92B86" w:rsidRDefault="00E66196" w:rsidP="00F92B86">
      <w:pPr>
        <w:pStyle w:val="LessonText"/>
        <w:jc w:val="center"/>
        <w:rPr>
          <w:i/>
          <w:snapToGrid w:val="0"/>
        </w:rPr>
      </w:pPr>
      <w:r w:rsidRPr="00F92B86">
        <w:rPr>
          <w:i/>
          <w:szCs w:val="22"/>
          <w:u w:val="single"/>
        </w:rPr>
        <w:t>WARNING</w:t>
      </w:r>
      <w:r w:rsidRPr="00F92B86">
        <w:rPr>
          <w:i/>
          <w:szCs w:val="22"/>
        </w:rPr>
        <w:t xml:space="preserve">:  </w:t>
      </w:r>
      <w:r w:rsidR="0097391E" w:rsidRPr="00F92B86">
        <w:rPr>
          <w:i/>
        </w:rPr>
        <w:t>The</w:t>
      </w:r>
      <w:r w:rsidRPr="00F92B86">
        <w:rPr>
          <w:i/>
        </w:rPr>
        <w:t xml:space="preserve"> word “Cleared” will be used only when ordnance is actually to be delivered.  This will minimize the chances of dropping ordnance on dry passes and further reduce the risk of fratricide.</w:t>
      </w:r>
    </w:p>
    <w:p w:rsidR="00E66196" w:rsidRPr="00FF43BB" w:rsidRDefault="00E66196" w:rsidP="00F92B86">
      <w:pPr>
        <w:pStyle w:val="LessonText"/>
        <w:numPr>
          <w:ilvl w:val="0"/>
          <w:numId w:val="41"/>
        </w:numPr>
        <w:ind w:left="360"/>
      </w:pPr>
      <w:r w:rsidRPr="001C67B8">
        <w:rPr>
          <w:b/>
        </w:rPr>
        <w:t>Abo</w:t>
      </w:r>
      <w:r>
        <w:rPr>
          <w:b/>
        </w:rPr>
        <w:t xml:space="preserve">rt Procedures.  </w:t>
      </w:r>
      <w:r w:rsidRPr="00FF43BB">
        <w:t>The terminal controller must direct CAS aircrews to abort if</w:t>
      </w:r>
      <w:r>
        <w:t>:</w:t>
      </w:r>
    </w:p>
    <w:p w:rsidR="00E66196" w:rsidRPr="001C67B8" w:rsidRDefault="00E66196" w:rsidP="002D133A">
      <w:pPr>
        <w:pStyle w:val="Bullet1"/>
        <w:numPr>
          <w:ilvl w:val="1"/>
          <w:numId w:val="15"/>
        </w:numPr>
        <w:ind w:left="720"/>
        <w:rPr>
          <w:rFonts w:cs="Arial"/>
          <w:kern w:val="28"/>
        </w:rPr>
      </w:pPr>
      <w:r w:rsidRPr="00FF43BB">
        <w:t>Any portion of the CAS brief is not understood</w:t>
      </w:r>
      <w:r>
        <w:t>.</w:t>
      </w:r>
    </w:p>
    <w:p w:rsidR="00E66196" w:rsidRPr="001C67B8" w:rsidRDefault="00E66196" w:rsidP="002D133A">
      <w:pPr>
        <w:pStyle w:val="Bullet1"/>
        <w:numPr>
          <w:ilvl w:val="1"/>
          <w:numId w:val="15"/>
        </w:numPr>
        <w:ind w:left="720"/>
        <w:rPr>
          <w:rFonts w:cs="Arial"/>
          <w:kern w:val="28"/>
        </w:rPr>
      </w:pPr>
      <w:r>
        <w:t>Any unsafe situation develops</w:t>
      </w:r>
      <w:r w:rsidR="0097391E">
        <w:t>.</w:t>
      </w:r>
    </w:p>
    <w:p w:rsidR="00E66196" w:rsidRDefault="00E66196" w:rsidP="002D133A">
      <w:pPr>
        <w:pStyle w:val="Bullet1"/>
        <w:numPr>
          <w:ilvl w:val="1"/>
          <w:numId w:val="15"/>
        </w:numPr>
        <w:ind w:left="720"/>
      </w:pPr>
      <w:r w:rsidRPr="00FF43BB">
        <w:t>Clearance criteria not met</w:t>
      </w:r>
      <w:r>
        <w:t>.</w:t>
      </w:r>
    </w:p>
    <w:p w:rsidR="0097391E" w:rsidRPr="0097391E" w:rsidRDefault="0097391E" w:rsidP="002D133A">
      <w:pPr>
        <w:pStyle w:val="Bullet1"/>
        <w:numPr>
          <w:ilvl w:val="1"/>
          <w:numId w:val="15"/>
        </w:numPr>
        <w:ind w:left="720"/>
      </w:pPr>
      <w:r>
        <w:t>The tactical situation changes, requiring a reset of the attack run in order to facilitate effective engagement of the target.</w:t>
      </w:r>
    </w:p>
    <w:p w:rsidR="00E66196" w:rsidRDefault="00E66196" w:rsidP="002D133A">
      <w:pPr>
        <w:pStyle w:val="Bullet1"/>
        <w:numPr>
          <w:ilvl w:val="1"/>
          <w:numId w:val="15"/>
        </w:numPr>
        <w:ind w:left="720"/>
      </w:pPr>
      <w:r w:rsidRPr="00F92B86">
        <w:rPr>
          <w:bCs/>
        </w:rPr>
        <w:t>Abort Code.</w:t>
      </w:r>
      <w:r>
        <w:rPr>
          <w:b/>
          <w:bCs/>
        </w:rPr>
        <w:t xml:space="preserve">  </w:t>
      </w:r>
      <w:r w:rsidRPr="00FF43BB">
        <w:t xml:space="preserve"> If no abort code was briefed, then the CAS attack is aborted by simply transmitting, “Abort.  Abort.  Abort.”</w:t>
      </w:r>
    </w:p>
    <w:p w:rsidR="0028061C" w:rsidRPr="00573E52" w:rsidRDefault="0028061C" w:rsidP="00573E52">
      <w:pPr>
        <w:pStyle w:val="TopicHeading"/>
        <w:spacing w:before="0" w:beforeAutospacing="0" w:after="120" w:afterAutospacing="0"/>
      </w:pPr>
      <w:r>
        <w:rPr>
          <w:b w:val="0"/>
          <w:bCs/>
        </w:rPr>
        <w:br w:type="page"/>
      </w:r>
      <w:r w:rsidR="00564854">
        <w:lastRenderedPageBreak/>
        <w:t>Terminal Control (Continued)</w:t>
      </w:r>
    </w:p>
    <w:p w:rsidR="00E66196" w:rsidRPr="00573E52" w:rsidRDefault="00E66196" w:rsidP="00573E52">
      <w:pPr>
        <w:pStyle w:val="LessonText"/>
        <w:numPr>
          <w:ilvl w:val="0"/>
          <w:numId w:val="41"/>
        </w:numPr>
        <w:spacing w:before="0" w:beforeAutospacing="0"/>
        <w:ind w:left="360"/>
        <w:rPr>
          <w:b/>
        </w:rPr>
      </w:pPr>
      <w:r>
        <w:rPr>
          <w:b/>
          <w:bCs/>
        </w:rPr>
        <w:t xml:space="preserve">Corrections.  </w:t>
      </w:r>
      <w:r w:rsidRPr="00602E2D">
        <w:rPr>
          <w:bCs/>
        </w:rPr>
        <w:t>Corrections are given in two parts with respect to an identified reference</w:t>
      </w:r>
      <w:r w:rsidRPr="001C67B8">
        <w:rPr>
          <w:b/>
        </w:rPr>
        <w:t>:</w:t>
      </w:r>
      <w:r w:rsidR="00573E52">
        <w:rPr>
          <w:b/>
        </w:rPr>
        <w:t xml:space="preserve">  </w:t>
      </w:r>
      <w:r w:rsidR="00573E52" w:rsidRPr="00573E52">
        <w:t>(1)</w:t>
      </w:r>
      <w:r w:rsidR="00573E52">
        <w:rPr>
          <w:b/>
        </w:rPr>
        <w:t xml:space="preserve"> </w:t>
      </w:r>
      <w:r>
        <w:t xml:space="preserve">Cardinal </w:t>
      </w:r>
      <w:r w:rsidRPr="001C67B8">
        <w:t>Direction</w:t>
      </w:r>
      <w:r>
        <w:t xml:space="preserve"> from a visible refere</w:t>
      </w:r>
      <w:r w:rsidR="00573E52">
        <w:t xml:space="preserve">nce point and (2) </w:t>
      </w:r>
      <w:r w:rsidRPr="001C67B8">
        <w:t>Distance</w:t>
      </w:r>
      <w:r w:rsidR="00573E52">
        <w:t xml:space="preserve"> in meters</w:t>
      </w:r>
      <w:r>
        <w:t>.</w:t>
      </w:r>
    </w:p>
    <w:p w:rsidR="00E66196" w:rsidRDefault="00E66196" w:rsidP="001F1422">
      <w:pPr>
        <w:pStyle w:val="Bullet1"/>
        <w:numPr>
          <w:ilvl w:val="2"/>
          <w:numId w:val="15"/>
        </w:numPr>
        <w:ind w:left="1080"/>
      </w:pPr>
      <w:r w:rsidRPr="00FF43BB">
        <w:rPr>
          <w:u w:val="single"/>
        </w:rPr>
        <w:t>From the Mark</w:t>
      </w:r>
      <w:r w:rsidRPr="00FF43BB">
        <w:t xml:space="preserve">.  To pass corrections from a visual mark use </w:t>
      </w:r>
      <w:r w:rsidR="00573E52">
        <w:t>cardinal/semi-</w:t>
      </w:r>
      <w:r w:rsidRPr="00FF43BB">
        <w:t>cardinal points of the compass and a common distance reference.</w:t>
      </w:r>
      <w:r>
        <w:t xml:space="preserve">  Specify the type of mark if multiple types are used.</w:t>
      </w:r>
    </w:p>
    <w:p w:rsidR="00573E52" w:rsidRPr="00573E52" w:rsidRDefault="00573E52" w:rsidP="00573E52">
      <w:pPr>
        <w:pStyle w:val="LessonText"/>
        <w:spacing w:before="0" w:beforeAutospacing="0"/>
      </w:pPr>
    </w:p>
    <w:p w:rsidR="00E66196" w:rsidRPr="00573E52" w:rsidRDefault="00317748" w:rsidP="00573E52">
      <w:pPr>
        <w:pStyle w:val="LessonText"/>
        <w:spacing w:before="0" w:beforeAutospacing="0"/>
        <w:jc w:val="center"/>
        <w:rPr>
          <w:i/>
          <w:szCs w:val="22"/>
        </w:rPr>
      </w:pPr>
      <w:r w:rsidRPr="00573E52">
        <w:rPr>
          <w:i/>
          <w:szCs w:val="22"/>
        </w:rPr>
        <w:t xml:space="preserve">“Viper 44, this is </w:t>
      </w:r>
      <w:r w:rsidR="0040039C">
        <w:rPr>
          <w:i/>
          <w:szCs w:val="22"/>
        </w:rPr>
        <w:t>Sasha</w:t>
      </w:r>
      <w:r w:rsidR="00E66196" w:rsidRPr="00573E52">
        <w:rPr>
          <w:i/>
          <w:szCs w:val="22"/>
        </w:rPr>
        <w:t>, from the mark, northeast—two hundred.”</w:t>
      </w:r>
    </w:p>
    <w:p w:rsidR="00E66196" w:rsidRDefault="00E66196" w:rsidP="002D133A">
      <w:pPr>
        <w:pStyle w:val="Bullet1"/>
        <w:numPr>
          <w:ilvl w:val="2"/>
          <w:numId w:val="15"/>
        </w:numPr>
        <w:ind w:left="1080"/>
      </w:pPr>
      <w:r w:rsidRPr="00FF43BB">
        <w:rPr>
          <w:u w:val="single"/>
        </w:rPr>
        <w:t>From Ordnance Impact</w:t>
      </w:r>
      <w:r w:rsidRPr="00FF43BB">
        <w:t>.  Corrections can be made from the last ordnance to impact the target:</w:t>
      </w:r>
    </w:p>
    <w:p w:rsidR="00573E52" w:rsidRPr="00573E52" w:rsidRDefault="00573E52" w:rsidP="00573E52">
      <w:pPr>
        <w:pStyle w:val="LessonText"/>
        <w:spacing w:before="0" w:beforeAutospacing="0"/>
      </w:pPr>
    </w:p>
    <w:p w:rsidR="00E66196" w:rsidRPr="00573E52" w:rsidRDefault="00317748" w:rsidP="00573E52">
      <w:pPr>
        <w:pStyle w:val="BodySingle"/>
        <w:jc w:val="center"/>
        <w:rPr>
          <w:rFonts w:ascii="Arial" w:hAnsi="Arial" w:cs="Arial"/>
          <w:i/>
        </w:rPr>
      </w:pPr>
      <w:r w:rsidRPr="00573E52">
        <w:rPr>
          <w:rFonts w:ascii="Arial" w:hAnsi="Arial" w:cs="Arial"/>
          <w:i/>
        </w:rPr>
        <w:t xml:space="preserve">“Combat 51, this is </w:t>
      </w:r>
      <w:r w:rsidR="0040039C">
        <w:rPr>
          <w:rFonts w:ascii="Arial" w:hAnsi="Arial" w:cs="Arial"/>
          <w:i/>
        </w:rPr>
        <w:t>Furpants</w:t>
      </w:r>
      <w:r w:rsidR="00E66196" w:rsidRPr="00573E52">
        <w:rPr>
          <w:rFonts w:ascii="Arial" w:hAnsi="Arial" w:cs="Arial"/>
          <w:i/>
        </w:rPr>
        <w:t>, from lead’s hit, southeast – one hundred”</w:t>
      </w:r>
    </w:p>
    <w:p w:rsidR="00B27CE6" w:rsidRDefault="0097391E" w:rsidP="002D133A">
      <w:pPr>
        <w:pStyle w:val="Bullet1"/>
        <w:numPr>
          <w:ilvl w:val="1"/>
          <w:numId w:val="15"/>
        </w:numPr>
        <w:ind w:left="720"/>
      </w:pPr>
      <w:r>
        <w:t xml:space="preserve">Visual marks must land within </w:t>
      </w:r>
      <w:r w:rsidR="001F1422">
        <w:t>300</w:t>
      </w:r>
      <w:r>
        <w:t xml:space="preserve"> meters of the target to be considered effective.  If a mark lands more than 300 meters from the target, the controller should tell the aircraft to disregard the mark and then conduct a brief visual talk-on. </w:t>
      </w:r>
    </w:p>
    <w:p w:rsidR="00573E52" w:rsidRDefault="00317748" w:rsidP="00573E52">
      <w:pPr>
        <w:pStyle w:val="Bullet1"/>
        <w:spacing w:before="0" w:beforeAutospacing="0"/>
        <w:jc w:val="center"/>
        <w:rPr>
          <w:i/>
        </w:rPr>
      </w:pPr>
      <w:r w:rsidRPr="00573E52">
        <w:rPr>
          <w:i/>
        </w:rPr>
        <w:t>“Spad</w:t>
      </w:r>
      <w:r w:rsidR="00B27CE6" w:rsidRPr="00573E52">
        <w:rPr>
          <w:i/>
        </w:rPr>
        <w:t xml:space="preserve">e </w:t>
      </w:r>
      <w:r w:rsidRPr="00573E52">
        <w:rPr>
          <w:i/>
        </w:rPr>
        <w:t>3</w:t>
      </w:r>
      <w:r w:rsidR="00B27CE6" w:rsidRPr="00573E52">
        <w:rPr>
          <w:i/>
        </w:rPr>
        <w:t xml:space="preserve">1, this is </w:t>
      </w:r>
      <w:r w:rsidR="0040039C">
        <w:rPr>
          <w:i/>
        </w:rPr>
        <w:t>Queezy</w:t>
      </w:r>
      <w:r w:rsidR="0097391E" w:rsidRPr="00573E52">
        <w:rPr>
          <w:i/>
        </w:rPr>
        <w:t>, disregard the mark, from</w:t>
      </w:r>
    </w:p>
    <w:p w:rsidR="0097391E" w:rsidRDefault="0097391E" w:rsidP="00573E52">
      <w:pPr>
        <w:pStyle w:val="Bullet1"/>
        <w:spacing w:before="0" w:beforeAutospacing="0"/>
        <w:jc w:val="center"/>
        <w:rPr>
          <w:i/>
        </w:rPr>
      </w:pPr>
      <w:r w:rsidRPr="00573E52">
        <w:rPr>
          <w:i/>
        </w:rPr>
        <w:t xml:space="preserve"> the road intersection, north three hundred.”</w:t>
      </w:r>
    </w:p>
    <w:p w:rsidR="001F1422" w:rsidRPr="001F1422" w:rsidRDefault="001F1422" w:rsidP="001F1422">
      <w:pPr>
        <w:pStyle w:val="LessonText"/>
        <w:spacing w:before="0" w:beforeAutospacing="0"/>
      </w:pPr>
    </w:p>
    <w:p w:rsidR="00973C59" w:rsidRPr="001F1422" w:rsidRDefault="00973C59" w:rsidP="001F1422">
      <w:pPr>
        <w:pStyle w:val="ListParagraph"/>
        <w:numPr>
          <w:ilvl w:val="0"/>
          <w:numId w:val="41"/>
        </w:numPr>
        <w:autoSpaceDE w:val="0"/>
        <w:autoSpaceDN w:val="0"/>
        <w:adjustRightInd w:val="0"/>
        <w:ind w:left="360"/>
        <w:rPr>
          <w:rFonts w:ascii="Arial" w:hAnsi="Arial" w:cs="Arial"/>
        </w:rPr>
      </w:pPr>
      <w:r w:rsidRPr="001F1422">
        <w:rPr>
          <w:rFonts w:ascii="Arial" w:hAnsi="Arial" w:cs="Arial"/>
          <w:b/>
          <w:snapToGrid w:val="0"/>
        </w:rPr>
        <w:t xml:space="preserve">Re-attacks.  </w:t>
      </w:r>
      <w:r w:rsidR="001F1422" w:rsidRPr="001F1422">
        <w:rPr>
          <w:rFonts w:ascii="Arial" w:hAnsi="Arial" w:cs="Arial"/>
        </w:rPr>
        <w:t>The aircrew’s goal is to complete a successful attack on the first pass. Reattacks may be required for the following reasons: multiple targets remaining in the target area, desired effects not created on first attack, and aircraft reconnaissance/BDA.</w:t>
      </w:r>
    </w:p>
    <w:p w:rsidR="001F1422" w:rsidRDefault="00973C59" w:rsidP="001F1422">
      <w:pPr>
        <w:pStyle w:val="LessonText"/>
        <w:numPr>
          <w:ilvl w:val="0"/>
          <w:numId w:val="42"/>
        </w:numPr>
        <w:rPr>
          <w:snapToGrid w:val="0"/>
        </w:rPr>
      </w:pPr>
      <w:r w:rsidRPr="00FF43BB">
        <w:rPr>
          <w:snapToGrid w:val="0"/>
        </w:rPr>
        <w:t>The terminal controller can describe re-attack target locations by using the last mark, last hit, terrain features, or friendly positions. The re-attack may engage other targets within a specific target area.  Re-attacks allow CAS aircraft to expeditiously maneuver, at the aircrew’s discretion while in compliance with any restrictions in force to a</w:t>
      </w:r>
      <w:r w:rsidR="00E020AB">
        <w:rPr>
          <w:snapToGrid w:val="0"/>
        </w:rPr>
        <w:t xml:space="preserve">n </w:t>
      </w:r>
      <w:r w:rsidRPr="00FF43BB">
        <w:rPr>
          <w:snapToGrid w:val="0"/>
        </w:rPr>
        <w:t xml:space="preserve">attack position subsequent to a CAS attack.  </w:t>
      </w:r>
    </w:p>
    <w:p w:rsidR="001F1422" w:rsidRPr="001F1422" w:rsidRDefault="001F1422" w:rsidP="001F1422">
      <w:pPr>
        <w:pStyle w:val="LessonText"/>
        <w:spacing w:before="0" w:beforeAutospacing="0"/>
        <w:ind w:left="720"/>
        <w:rPr>
          <w:snapToGrid w:val="0"/>
        </w:rPr>
      </w:pPr>
    </w:p>
    <w:p w:rsidR="00573E5E" w:rsidRDefault="00973C59" w:rsidP="001F1422">
      <w:pPr>
        <w:pStyle w:val="LessonText"/>
        <w:numPr>
          <w:ilvl w:val="0"/>
          <w:numId w:val="42"/>
        </w:numPr>
        <w:spacing w:before="0" w:beforeAutospacing="0"/>
        <w:rPr>
          <w:snapToGrid w:val="0"/>
        </w:rPr>
      </w:pPr>
      <w:r w:rsidRPr="00FF43BB">
        <w:rPr>
          <w:snapToGrid w:val="0"/>
        </w:rPr>
        <w:t xml:space="preserve">Each re-attack is a separate evolution from any previous attack, and positive clearance to release is required each time.  Clearance for a re-attack does not alleviate the requirement for subsequent “Cleared hot” calls.  Clearance for re-attack </w:t>
      </w:r>
      <w:r w:rsidRPr="00FF43BB">
        <w:rPr>
          <w:i/>
          <w:snapToGrid w:val="0"/>
        </w:rPr>
        <w:t xml:space="preserve">is not </w:t>
      </w:r>
      <w:r w:rsidRPr="00FF43BB">
        <w:rPr>
          <w:snapToGrid w:val="0"/>
        </w:rPr>
        <w:t>an indefinite clearance to drop/fire.  To emphasize this point, the phrase “continue for a re-attack” should be used rather than “cleared for a re-attack.”  This technique should help reduce confusion.  Have a plan for re-attacks.</w:t>
      </w:r>
    </w:p>
    <w:p w:rsidR="001F1422" w:rsidRDefault="001F1422" w:rsidP="001F1422">
      <w:pPr>
        <w:rPr>
          <w:snapToGrid w:val="0"/>
        </w:rPr>
      </w:pPr>
    </w:p>
    <w:p w:rsidR="001F1422" w:rsidRPr="001F1422" w:rsidRDefault="00973C59" w:rsidP="001F1422">
      <w:pPr>
        <w:pStyle w:val="ListParagraph"/>
        <w:numPr>
          <w:ilvl w:val="0"/>
          <w:numId w:val="41"/>
        </w:numPr>
        <w:ind w:left="360"/>
        <w:rPr>
          <w:rFonts w:ascii="Arial" w:hAnsi="Arial" w:cs="Arial"/>
          <w:snapToGrid w:val="0"/>
        </w:rPr>
      </w:pPr>
      <w:r w:rsidRPr="001F1422">
        <w:rPr>
          <w:rFonts w:ascii="Arial" w:hAnsi="Arial" w:cs="Arial"/>
          <w:b/>
        </w:rPr>
        <w:t xml:space="preserve">BDA.  </w:t>
      </w:r>
      <w:r w:rsidRPr="001F1422">
        <w:rPr>
          <w:rFonts w:ascii="Arial" w:hAnsi="Arial" w:cs="Arial"/>
        </w:rPr>
        <w:t>Wh</w:t>
      </w:r>
      <w:r w:rsidR="000000F2" w:rsidRPr="001F1422">
        <w:rPr>
          <w:rFonts w:ascii="Arial" w:hAnsi="Arial" w:cs="Arial"/>
        </w:rPr>
        <w:t>e</w:t>
      </w:r>
      <w:r w:rsidRPr="001F1422">
        <w:rPr>
          <w:rFonts w:ascii="Arial" w:hAnsi="Arial" w:cs="Arial"/>
        </w:rPr>
        <w:t xml:space="preserve">never possible, the terminal controller provides attack flights with the BDA of their attack as they egress.  The terminal controller gives BDA for the flight, not for individual aircraft in the flight.  At a minimum, the terminal controller should pass an assessment of mission accomplishment and enemy assets remaining.  </w:t>
      </w:r>
    </w:p>
    <w:p w:rsidR="001F1422" w:rsidRDefault="001F1422" w:rsidP="001F1422">
      <w:pPr>
        <w:pStyle w:val="ListParagraph"/>
        <w:ind w:left="360"/>
        <w:rPr>
          <w:rFonts w:ascii="Arial" w:hAnsi="Arial" w:cs="Arial"/>
          <w:b/>
        </w:rPr>
      </w:pPr>
    </w:p>
    <w:p w:rsidR="001F1156" w:rsidRDefault="00766CEF" w:rsidP="00C820C4">
      <w:pPr>
        <w:pStyle w:val="ListParagraph"/>
        <w:ind w:left="360"/>
        <w:jc w:val="center"/>
        <w:rPr>
          <w:rFonts w:ascii="Arial" w:hAnsi="Arial" w:cs="Arial"/>
          <w:i/>
        </w:rPr>
      </w:pPr>
      <w:r w:rsidRPr="00C820C4">
        <w:rPr>
          <w:rFonts w:ascii="Arial" w:hAnsi="Arial" w:cs="Arial"/>
          <w:i/>
        </w:rPr>
        <w:t xml:space="preserve">“Mission successful.  Two tanks destroyed, one tank mobility kill, </w:t>
      </w:r>
    </w:p>
    <w:p w:rsidR="007F2146" w:rsidRPr="00D5022B" w:rsidRDefault="00766CEF" w:rsidP="00D5022B">
      <w:pPr>
        <w:pStyle w:val="ListParagraph"/>
        <w:ind w:left="360"/>
        <w:jc w:val="center"/>
        <w:rPr>
          <w:rFonts w:ascii="Arial" w:hAnsi="Arial" w:cs="Arial"/>
          <w:i/>
          <w:snapToGrid w:val="0"/>
        </w:rPr>
      </w:pPr>
      <w:r w:rsidRPr="00C820C4">
        <w:rPr>
          <w:rFonts w:ascii="Arial" w:hAnsi="Arial" w:cs="Arial"/>
          <w:i/>
        </w:rPr>
        <w:t>one tank remains.  Estimate 10 casualties.”</w:t>
      </w:r>
    </w:p>
    <w:p w:rsidR="002C3936" w:rsidRDefault="002C3936" w:rsidP="001C5260">
      <w:pPr>
        <w:pStyle w:val="TopicHeading"/>
        <w:spacing w:before="0" w:beforeAutospacing="0" w:after="120" w:afterAutospacing="0"/>
      </w:pPr>
      <w:bookmarkStart w:id="9" w:name="studyquestions"/>
      <w:bookmarkStart w:id="10" w:name="studyquestionanswers"/>
      <w:bookmarkStart w:id="11" w:name="summary"/>
      <w:bookmarkEnd w:id="9"/>
      <w:bookmarkEnd w:id="10"/>
      <w:bookmarkEnd w:id="11"/>
      <w:r w:rsidRPr="006A65A2">
        <w:lastRenderedPageBreak/>
        <w:t>Summary</w:t>
      </w:r>
    </w:p>
    <w:p w:rsidR="002C3936" w:rsidRPr="00496A1C" w:rsidRDefault="006A65A2" w:rsidP="000000F2">
      <w:pPr>
        <w:pStyle w:val="LessonText"/>
        <w:spacing w:before="0" w:beforeAutospacing="0"/>
        <w:rPr>
          <w:szCs w:val="22"/>
        </w:rPr>
      </w:pPr>
      <w:r>
        <w:t>The fire support provided by fixed and rotary wing aircraft can mean the difference between maintaining the offensive advantage and languishing in a stalled attack.  Knowing how to quickly and effectively call in fires from CAS aircraft is an essential skill for the small unit leader.</w:t>
      </w:r>
    </w:p>
    <w:p w:rsidR="002C3936" w:rsidRPr="00496A1C" w:rsidRDefault="002C3936" w:rsidP="002C3936">
      <w:pPr>
        <w:pStyle w:val="TopicEnd"/>
      </w:pPr>
    </w:p>
    <w:p w:rsidR="002C3936" w:rsidRPr="00496A1C" w:rsidRDefault="002C3936" w:rsidP="001C5260">
      <w:pPr>
        <w:pStyle w:val="TopicHeading"/>
        <w:spacing w:before="0" w:beforeAutospacing="0" w:after="120" w:afterAutospacing="0"/>
        <w:rPr>
          <w:snapToGrid w:val="0"/>
        </w:rPr>
      </w:pPr>
      <w:bookmarkStart w:id="12" w:name="references"/>
      <w:bookmarkEnd w:id="12"/>
      <w:r>
        <w:t>References</w:t>
      </w:r>
    </w:p>
    <w:tbl>
      <w:tblPr>
        <w:tblW w:w="0" w:type="auto"/>
        <w:tblLook w:val="01E0" w:firstRow="1" w:lastRow="1" w:firstColumn="1" w:lastColumn="1" w:noHBand="0" w:noVBand="0"/>
      </w:tblPr>
      <w:tblGrid>
        <w:gridCol w:w="2988"/>
        <w:gridCol w:w="6588"/>
      </w:tblGrid>
      <w:tr w:rsidR="002C3936" w:rsidTr="0079223B">
        <w:trPr>
          <w:cantSplit/>
        </w:trPr>
        <w:tc>
          <w:tcPr>
            <w:tcW w:w="2988" w:type="dxa"/>
          </w:tcPr>
          <w:p w:rsidR="002C3936" w:rsidRPr="0079223B" w:rsidRDefault="002C3936" w:rsidP="00B27CE6">
            <w:pPr>
              <w:pStyle w:val="LessonText"/>
              <w:rPr>
                <w:b/>
              </w:rPr>
            </w:pPr>
            <w:r w:rsidRPr="0079223B">
              <w:rPr>
                <w:b/>
              </w:rPr>
              <w:t>Reference Number</w:t>
            </w:r>
          </w:p>
        </w:tc>
        <w:tc>
          <w:tcPr>
            <w:tcW w:w="6588" w:type="dxa"/>
          </w:tcPr>
          <w:p w:rsidR="002C3936" w:rsidRPr="0079223B" w:rsidRDefault="002C3936" w:rsidP="00B27CE6">
            <w:pPr>
              <w:pStyle w:val="LessonText"/>
              <w:rPr>
                <w:b/>
              </w:rPr>
            </w:pPr>
            <w:r w:rsidRPr="0079223B">
              <w:rPr>
                <w:b/>
              </w:rPr>
              <w:t>Reference Title</w:t>
            </w:r>
          </w:p>
        </w:tc>
      </w:tr>
      <w:tr w:rsidR="002C3936" w:rsidRPr="001341A1" w:rsidTr="0079223B">
        <w:trPr>
          <w:cantSplit/>
        </w:trPr>
        <w:tc>
          <w:tcPr>
            <w:tcW w:w="2988" w:type="dxa"/>
          </w:tcPr>
          <w:p w:rsidR="002C3936" w:rsidRPr="001341A1" w:rsidRDefault="002C3936" w:rsidP="00654FA7">
            <w:pPr>
              <w:pStyle w:val="LessonText"/>
            </w:pPr>
            <w:r>
              <w:t>MCWP 3-</w:t>
            </w:r>
            <w:r w:rsidR="00C43E9E">
              <w:t>2</w:t>
            </w:r>
          </w:p>
        </w:tc>
        <w:tc>
          <w:tcPr>
            <w:tcW w:w="6588" w:type="dxa"/>
          </w:tcPr>
          <w:p w:rsidR="002C3936" w:rsidRPr="001341A1" w:rsidRDefault="00C43E9E" w:rsidP="00654FA7">
            <w:pPr>
              <w:pStyle w:val="LessonText"/>
            </w:pPr>
            <w:r>
              <w:t>Aviation Operations</w:t>
            </w:r>
          </w:p>
        </w:tc>
      </w:tr>
      <w:tr w:rsidR="002C3936" w:rsidRPr="001341A1" w:rsidTr="0079223B">
        <w:trPr>
          <w:cantSplit/>
        </w:trPr>
        <w:tc>
          <w:tcPr>
            <w:tcW w:w="2988" w:type="dxa"/>
          </w:tcPr>
          <w:p w:rsidR="002C3936" w:rsidRDefault="002C3936" w:rsidP="00654FA7">
            <w:pPr>
              <w:pStyle w:val="LessonText"/>
            </w:pPr>
            <w:r>
              <w:t>MCWP 3-23.1</w:t>
            </w:r>
          </w:p>
        </w:tc>
        <w:tc>
          <w:tcPr>
            <w:tcW w:w="6588" w:type="dxa"/>
          </w:tcPr>
          <w:p w:rsidR="002C3936" w:rsidRDefault="002C3936" w:rsidP="00654FA7">
            <w:pPr>
              <w:pStyle w:val="LessonText"/>
            </w:pPr>
            <w:r>
              <w:t xml:space="preserve">Close Air Support </w:t>
            </w:r>
          </w:p>
        </w:tc>
      </w:tr>
      <w:tr w:rsidR="00766CEF" w:rsidRPr="001341A1" w:rsidTr="0079223B">
        <w:trPr>
          <w:cantSplit/>
        </w:trPr>
        <w:tc>
          <w:tcPr>
            <w:tcW w:w="2988" w:type="dxa"/>
          </w:tcPr>
          <w:p w:rsidR="00766CEF" w:rsidRDefault="00766CEF" w:rsidP="00654FA7">
            <w:pPr>
              <w:pStyle w:val="LessonText"/>
            </w:pPr>
            <w:r>
              <w:t>JP 3-09.3</w:t>
            </w:r>
          </w:p>
        </w:tc>
        <w:tc>
          <w:tcPr>
            <w:tcW w:w="6588" w:type="dxa"/>
          </w:tcPr>
          <w:p w:rsidR="00766CEF" w:rsidRDefault="00766CEF" w:rsidP="00654FA7">
            <w:pPr>
              <w:pStyle w:val="LessonText"/>
            </w:pPr>
            <w:r>
              <w:t>Joint Tactics, Techniques, and Procedures for Close Air Support (CAS)</w:t>
            </w:r>
          </w:p>
        </w:tc>
      </w:tr>
      <w:tr w:rsidR="00240583" w:rsidRPr="001341A1" w:rsidTr="0079223B">
        <w:trPr>
          <w:cantSplit/>
        </w:trPr>
        <w:tc>
          <w:tcPr>
            <w:tcW w:w="2988" w:type="dxa"/>
          </w:tcPr>
          <w:p w:rsidR="00240583" w:rsidRDefault="00C43E9E" w:rsidP="00654FA7">
            <w:pPr>
              <w:pStyle w:val="LessonText"/>
            </w:pPr>
            <w:r>
              <w:t>MAWTS-1</w:t>
            </w:r>
          </w:p>
        </w:tc>
        <w:tc>
          <w:tcPr>
            <w:tcW w:w="6588" w:type="dxa"/>
          </w:tcPr>
          <w:p w:rsidR="00240583" w:rsidRDefault="00C43E9E" w:rsidP="00654FA7">
            <w:pPr>
              <w:pStyle w:val="LessonText"/>
            </w:pPr>
            <w:r>
              <w:t>TACP TACSOP</w:t>
            </w:r>
          </w:p>
        </w:tc>
      </w:tr>
    </w:tbl>
    <w:p w:rsidR="002C3936" w:rsidRDefault="002C3936" w:rsidP="002C3936">
      <w:pPr>
        <w:pStyle w:val="TopicEnd"/>
      </w:pPr>
    </w:p>
    <w:p w:rsidR="002C3936" w:rsidRDefault="002C3936" w:rsidP="001C5260">
      <w:pPr>
        <w:pStyle w:val="TopicHeading"/>
        <w:spacing w:before="0" w:beforeAutospacing="0" w:after="120" w:afterAutospacing="0"/>
      </w:pPr>
      <w:bookmarkStart w:id="13" w:name="GlossaryofTermsandAcronyms"/>
      <w:bookmarkEnd w:id="13"/>
      <w:r>
        <w:t>Glossary of Terms and Acronyms</w:t>
      </w:r>
    </w:p>
    <w:tbl>
      <w:tblPr>
        <w:tblW w:w="0" w:type="auto"/>
        <w:tblLook w:val="01E0" w:firstRow="1" w:lastRow="1" w:firstColumn="1" w:lastColumn="1" w:noHBand="0" w:noVBand="0"/>
      </w:tblPr>
      <w:tblGrid>
        <w:gridCol w:w="2988"/>
        <w:gridCol w:w="6588"/>
      </w:tblGrid>
      <w:tr w:rsidR="002C3936" w:rsidTr="0079223B">
        <w:trPr>
          <w:cantSplit/>
        </w:trPr>
        <w:tc>
          <w:tcPr>
            <w:tcW w:w="2988" w:type="dxa"/>
          </w:tcPr>
          <w:p w:rsidR="002C3936" w:rsidRPr="0079223B" w:rsidRDefault="002C3936" w:rsidP="00B27CE6">
            <w:pPr>
              <w:pStyle w:val="LessonText"/>
              <w:rPr>
                <w:b/>
                <w:bCs/>
              </w:rPr>
            </w:pPr>
            <w:r w:rsidRPr="0079223B">
              <w:rPr>
                <w:b/>
                <w:bCs/>
              </w:rPr>
              <w:t>Term or Acronym</w:t>
            </w:r>
          </w:p>
        </w:tc>
        <w:tc>
          <w:tcPr>
            <w:tcW w:w="6588" w:type="dxa"/>
          </w:tcPr>
          <w:p w:rsidR="002C3936" w:rsidRPr="0079223B" w:rsidRDefault="002C3936" w:rsidP="00B27CE6">
            <w:pPr>
              <w:pStyle w:val="LessonText"/>
              <w:rPr>
                <w:b/>
                <w:bCs/>
              </w:rPr>
            </w:pPr>
            <w:r w:rsidRPr="0079223B">
              <w:rPr>
                <w:b/>
                <w:bCs/>
              </w:rPr>
              <w:t>Definition or Identification</w:t>
            </w:r>
          </w:p>
        </w:tc>
      </w:tr>
      <w:tr w:rsidR="002C3936" w:rsidRPr="001341A1" w:rsidTr="0079223B">
        <w:trPr>
          <w:cantSplit/>
        </w:trPr>
        <w:tc>
          <w:tcPr>
            <w:tcW w:w="2988" w:type="dxa"/>
          </w:tcPr>
          <w:p w:rsidR="002C3936" w:rsidRDefault="002C3936" w:rsidP="00654FA7">
            <w:pPr>
              <w:pStyle w:val="LessonText"/>
            </w:pPr>
            <w:r>
              <w:t>ACE</w:t>
            </w:r>
          </w:p>
        </w:tc>
        <w:tc>
          <w:tcPr>
            <w:tcW w:w="6588" w:type="dxa"/>
          </w:tcPr>
          <w:p w:rsidR="002C3936" w:rsidRPr="001341A1" w:rsidRDefault="002C3936" w:rsidP="00654FA7">
            <w:pPr>
              <w:pStyle w:val="LessonText"/>
            </w:pPr>
            <w:r>
              <w:t>Air combat element</w:t>
            </w:r>
          </w:p>
        </w:tc>
      </w:tr>
      <w:tr w:rsidR="002C3936" w:rsidRPr="001341A1" w:rsidTr="0079223B">
        <w:trPr>
          <w:cantSplit/>
        </w:trPr>
        <w:tc>
          <w:tcPr>
            <w:tcW w:w="2988" w:type="dxa"/>
          </w:tcPr>
          <w:p w:rsidR="002C3936" w:rsidRDefault="002C3936" w:rsidP="00654FA7">
            <w:pPr>
              <w:pStyle w:val="LessonText"/>
            </w:pPr>
            <w:r>
              <w:t>AR</w:t>
            </w:r>
          </w:p>
        </w:tc>
        <w:tc>
          <w:tcPr>
            <w:tcW w:w="6588" w:type="dxa"/>
          </w:tcPr>
          <w:p w:rsidR="002C3936" w:rsidRDefault="002C3936" w:rsidP="00654FA7">
            <w:pPr>
              <w:pStyle w:val="LessonText"/>
            </w:pPr>
            <w:r>
              <w:t>Attack routes</w:t>
            </w:r>
          </w:p>
        </w:tc>
      </w:tr>
      <w:tr w:rsidR="002C3936" w:rsidRPr="001341A1" w:rsidTr="0079223B">
        <w:trPr>
          <w:cantSplit/>
        </w:trPr>
        <w:tc>
          <w:tcPr>
            <w:tcW w:w="2988" w:type="dxa"/>
          </w:tcPr>
          <w:p w:rsidR="002C3936" w:rsidRDefault="002C3936" w:rsidP="00654FA7">
            <w:pPr>
              <w:pStyle w:val="LessonText"/>
            </w:pPr>
            <w:r>
              <w:t>BDA</w:t>
            </w:r>
          </w:p>
        </w:tc>
        <w:tc>
          <w:tcPr>
            <w:tcW w:w="6588" w:type="dxa"/>
          </w:tcPr>
          <w:p w:rsidR="002C3936" w:rsidRPr="001341A1" w:rsidRDefault="002C3936" w:rsidP="00654FA7">
            <w:pPr>
              <w:pStyle w:val="LessonText"/>
            </w:pPr>
            <w:smartTag w:uri="urn:schemas-microsoft-com:office:smarttags" w:element="place">
              <w:smartTag w:uri="urn:schemas-microsoft-com:office:smarttags" w:element="City">
                <w:r>
                  <w:t>Battle</w:t>
                </w:r>
              </w:smartTag>
            </w:smartTag>
            <w:r>
              <w:t xml:space="preserve"> damage assessment</w:t>
            </w:r>
          </w:p>
        </w:tc>
      </w:tr>
      <w:tr w:rsidR="002C3936" w:rsidRPr="001341A1" w:rsidTr="0079223B">
        <w:trPr>
          <w:cantSplit/>
        </w:trPr>
        <w:tc>
          <w:tcPr>
            <w:tcW w:w="2988" w:type="dxa"/>
          </w:tcPr>
          <w:p w:rsidR="002C3936" w:rsidRDefault="002C3936" w:rsidP="00654FA7">
            <w:pPr>
              <w:pStyle w:val="LessonText"/>
            </w:pPr>
            <w:r>
              <w:t>BP</w:t>
            </w:r>
          </w:p>
        </w:tc>
        <w:tc>
          <w:tcPr>
            <w:tcW w:w="6588" w:type="dxa"/>
          </w:tcPr>
          <w:p w:rsidR="002C3936" w:rsidRDefault="002C3936" w:rsidP="00654FA7">
            <w:pPr>
              <w:pStyle w:val="LessonText"/>
            </w:pPr>
            <w:smartTag w:uri="urn:schemas-microsoft-com:office:smarttags" w:element="place">
              <w:smartTag w:uri="urn:schemas-microsoft-com:office:smarttags" w:element="City">
                <w:r>
                  <w:t>Battle</w:t>
                </w:r>
              </w:smartTag>
            </w:smartTag>
            <w:r>
              <w:t xml:space="preserve"> position</w:t>
            </w:r>
          </w:p>
        </w:tc>
      </w:tr>
      <w:tr w:rsidR="002C3936" w:rsidRPr="001341A1" w:rsidTr="0079223B">
        <w:trPr>
          <w:cantSplit/>
        </w:trPr>
        <w:tc>
          <w:tcPr>
            <w:tcW w:w="2988" w:type="dxa"/>
          </w:tcPr>
          <w:p w:rsidR="002C3936" w:rsidRDefault="002C3936" w:rsidP="00654FA7">
            <w:pPr>
              <w:pStyle w:val="LessonText"/>
            </w:pPr>
            <w:r>
              <w:t>CAS</w:t>
            </w:r>
          </w:p>
        </w:tc>
        <w:tc>
          <w:tcPr>
            <w:tcW w:w="6588" w:type="dxa"/>
          </w:tcPr>
          <w:p w:rsidR="002C3936" w:rsidRDefault="002C3936" w:rsidP="00654FA7">
            <w:pPr>
              <w:pStyle w:val="LessonText"/>
            </w:pPr>
            <w:r>
              <w:t>Close air support</w:t>
            </w:r>
          </w:p>
        </w:tc>
      </w:tr>
      <w:tr w:rsidR="002C3936" w:rsidRPr="001341A1" w:rsidTr="0079223B">
        <w:trPr>
          <w:cantSplit/>
        </w:trPr>
        <w:tc>
          <w:tcPr>
            <w:tcW w:w="2988" w:type="dxa"/>
          </w:tcPr>
          <w:p w:rsidR="002C3936" w:rsidRDefault="002C3936" w:rsidP="00654FA7">
            <w:pPr>
              <w:pStyle w:val="LessonText"/>
            </w:pPr>
            <w:r>
              <w:t>CP</w:t>
            </w:r>
          </w:p>
        </w:tc>
        <w:tc>
          <w:tcPr>
            <w:tcW w:w="6588" w:type="dxa"/>
          </w:tcPr>
          <w:p w:rsidR="002C3936" w:rsidRDefault="003F4F2F" w:rsidP="00654FA7">
            <w:pPr>
              <w:pStyle w:val="LessonText"/>
            </w:pPr>
            <w:r>
              <w:t>Control</w:t>
            </w:r>
            <w:r w:rsidR="002C3936">
              <w:t xml:space="preserve"> point</w:t>
            </w:r>
          </w:p>
        </w:tc>
      </w:tr>
      <w:tr w:rsidR="002C3936" w:rsidRPr="001341A1" w:rsidTr="0079223B">
        <w:trPr>
          <w:cantSplit/>
        </w:trPr>
        <w:tc>
          <w:tcPr>
            <w:tcW w:w="2988" w:type="dxa"/>
          </w:tcPr>
          <w:p w:rsidR="002C3936" w:rsidRDefault="002C3936" w:rsidP="00654FA7">
            <w:pPr>
              <w:pStyle w:val="LessonText"/>
            </w:pPr>
            <w:r>
              <w:t>DASC</w:t>
            </w:r>
          </w:p>
        </w:tc>
        <w:tc>
          <w:tcPr>
            <w:tcW w:w="6588" w:type="dxa"/>
          </w:tcPr>
          <w:p w:rsidR="002C3936" w:rsidRDefault="002C3936" w:rsidP="00654FA7">
            <w:pPr>
              <w:pStyle w:val="LessonText"/>
            </w:pPr>
            <w:r>
              <w:t>Direct air support center</w:t>
            </w:r>
          </w:p>
        </w:tc>
      </w:tr>
      <w:tr w:rsidR="002C3936" w:rsidRPr="001341A1" w:rsidTr="0079223B">
        <w:trPr>
          <w:cantSplit/>
        </w:trPr>
        <w:tc>
          <w:tcPr>
            <w:tcW w:w="2988" w:type="dxa"/>
          </w:tcPr>
          <w:p w:rsidR="002C3936" w:rsidRPr="001341A1" w:rsidRDefault="002C3936" w:rsidP="00654FA7">
            <w:pPr>
              <w:pStyle w:val="LessonText"/>
            </w:pPr>
            <w:r>
              <w:t>FAC</w:t>
            </w:r>
          </w:p>
        </w:tc>
        <w:tc>
          <w:tcPr>
            <w:tcW w:w="6588" w:type="dxa"/>
          </w:tcPr>
          <w:p w:rsidR="002C3936" w:rsidRPr="001341A1" w:rsidRDefault="002C3936" w:rsidP="00654FA7">
            <w:pPr>
              <w:pStyle w:val="LessonText"/>
            </w:pPr>
            <w:r>
              <w:t>Forward air controller</w:t>
            </w:r>
          </w:p>
        </w:tc>
      </w:tr>
      <w:tr w:rsidR="002C3936" w:rsidRPr="001341A1" w:rsidTr="0079223B">
        <w:trPr>
          <w:cantSplit/>
        </w:trPr>
        <w:tc>
          <w:tcPr>
            <w:tcW w:w="2988" w:type="dxa"/>
          </w:tcPr>
          <w:p w:rsidR="002C3936" w:rsidRDefault="002C3936" w:rsidP="00654FA7">
            <w:pPr>
              <w:pStyle w:val="LessonText"/>
            </w:pPr>
            <w:r>
              <w:t>FAC(A)</w:t>
            </w:r>
          </w:p>
        </w:tc>
        <w:tc>
          <w:tcPr>
            <w:tcW w:w="6588" w:type="dxa"/>
          </w:tcPr>
          <w:p w:rsidR="002C3936" w:rsidRDefault="002C3936" w:rsidP="00654FA7">
            <w:pPr>
              <w:pStyle w:val="LessonText"/>
            </w:pPr>
            <w:r>
              <w:t>Forward air controller (Airborne)</w:t>
            </w:r>
          </w:p>
        </w:tc>
      </w:tr>
      <w:tr w:rsidR="002C3936" w:rsidRPr="001341A1" w:rsidTr="0079223B">
        <w:trPr>
          <w:cantSplit/>
        </w:trPr>
        <w:tc>
          <w:tcPr>
            <w:tcW w:w="2988" w:type="dxa"/>
          </w:tcPr>
          <w:p w:rsidR="002C3936" w:rsidRDefault="002C3936" w:rsidP="00654FA7">
            <w:pPr>
              <w:pStyle w:val="LessonText"/>
            </w:pPr>
            <w:r>
              <w:t>FOB</w:t>
            </w:r>
          </w:p>
        </w:tc>
        <w:tc>
          <w:tcPr>
            <w:tcW w:w="6588" w:type="dxa"/>
          </w:tcPr>
          <w:p w:rsidR="002C3936" w:rsidRDefault="002C3936" w:rsidP="00654FA7">
            <w:pPr>
              <w:pStyle w:val="LessonText"/>
            </w:pPr>
            <w:r>
              <w:t>Forward operating base</w:t>
            </w:r>
          </w:p>
        </w:tc>
      </w:tr>
      <w:tr w:rsidR="002C3936" w:rsidRPr="001341A1" w:rsidTr="0079223B">
        <w:trPr>
          <w:cantSplit/>
        </w:trPr>
        <w:tc>
          <w:tcPr>
            <w:tcW w:w="2988" w:type="dxa"/>
          </w:tcPr>
          <w:p w:rsidR="002C3936" w:rsidRDefault="002C3936" w:rsidP="00654FA7">
            <w:pPr>
              <w:pStyle w:val="LessonText"/>
            </w:pPr>
            <w:r>
              <w:t>FP</w:t>
            </w:r>
          </w:p>
        </w:tc>
        <w:tc>
          <w:tcPr>
            <w:tcW w:w="6588" w:type="dxa"/>
          </w:tcPr>
          <w:p w:rsidR="002C3936" w:rsidRDefault="002C3936" w:rsidP="00654FA7">
            <w:pPr>
              <w:pStyle w:val="LessonText"/>
            </w:pPr>
            <w:r>
              <w:t>Firing point</w:t>
            </w:r>
          </w:p>
        </w:tc>
      </w:tr>
      <w:tr w:rsidR="002C3936" w:rsidRPr="001341A1" w:rsidTr="0079223B">
        <w:trPr>
          <w:cantSplit/>
        </w:trPr>
        <w:tc>
          <w:tcPr>
            <w:tcW w:w="2988" w:type="dxa"/>
          </w:tcPr>
          <w:p w:rsidR="002C3936" w:rsidRDefault="002C3936" w:rsidP="00654FA7">
            <w:pPr>
              <w:pStyle w:val="LessonText"/>
            </w:pPr>
            <w:r>
              <w:t>FSCC</w:t>
            </w:r>
          </w:p>
        </w:tc>
        <w:tc>
          <w:tcPr>
            <w:tcW w:w="6588" w:type="dxa"/>
          </w:tcPr>
          <w:p w:rsidR="002C3936" w:rsidRDefault="002C3936" w:rsidP="00654FA7">
            <w:pPr>
              <w:pStyle w:val="LessonText"/>
            </w:pPr>
            <w:r>
              <w:t>Fire support coordination center</w:t>
            </w:r>
          </w:p>
        </w:tc>
      </w:tr>
      <w:tr w:rsidR="002C3936" w:rsidRPr="001341A1" w:rsidTr="0079223B">
        <w:trPr>
          <w:cantSplit/>
        </w:trPr>
        <w:tc>
          <w:tcPr>
            <w:tcW w:w="2988" w:type="dxa"/>
          </w:tcPr>
          <w:p w:rsidR="002C3936" w:rsidRDefault="002C3936" w:rsidP="00654FA7">
            <w:pPr>
              <w:pStyle w:val="LessonText"/>
            </w:pPr>
            <w:r>
              <w:t>FSCM</w:t>
            </w:r>
          </w:p>
        </w:tc>
        <w:tc>
          <w:tcPr>
            <w:tcW w:w="6588" w:type="dxa"/>
          </w:tcPr>
          <w:p w:rsidR="002C3936" w:rsidRDefault="002C3936" w:rsidP="00654FA7">
            <w:pPr>
              <w:pStyle w:val="LessonText"/>
            </w:pPr>
            <w:r>
              <w:t>Fire support coordination measures</w:t>
            </w:r>
          </w:p>
        </w:tc>
      </w:tr>
      <w:tr w:rsidR="002C3936" w:rsidRPr="001341A1" w:rsidTr="0079223B">
        <w:trPr>
          <w:cantSplit/>
        </w:trPr>
        <w:tc>
          <w:tcPr>
            <w:tcW w:w="2988" w:type="dxa"/>
          </w:tcPr>
          <w:p w:rsidR="002C3936" w:rsidRDefault="002C3936" w:rsidP="00654FA7">
            <w:pPr>
              <w:pStyle w:val="LessonText"/>
            </w:pPr>
            <w:r>
              <w:t>GPS</w:t>
            </w:r>
          </w:p>
        </w:tc>
        <w:tc>
          <w:tcPr>
            <w:tcW w:w="6588" w:type="dxa"/>
          </w:tcPr>
          <w:p w:rsidR="002C3936" w:rsidRDefault="002C3936" w:rsidP="00654FA7">
            <w:pPr>
              <w:pStyle w:val="LessonText"/>
            </w:pPr>
            <w:r>
              <w:t>Global positioning system</w:t>
            </w:r>
          </w:p>
        </w:tc>
      </w:tr>
      <w:tr w:rsidR="002C3936" w:rsidRPr="001341A1" w:rsidTr="0079223B">
        <w:trPr>
          <w:cantSplit/>
        </w:trPr>
        <w:tc>
          <w:tcPr>
            <w:tcW w:w="2988" w:type="dxa"/>
          </w:tcPr>
          <w:p w:rsidR="002C3936" w:rsidRDefault="002C3936" w:rsidP="00654FA7">
            <w:pPr>
              <w:pStyle w:val="LessonText"/>
            </w:pPr>
            <w:r>
              <w:t>GTL</w:t>
            </w:r>
          </w:p>
        </w:tc>
        <w:tc>
          <w:tcPr>
            <w:tcW w:w="6588" w:type="dxa"/>
          </w:tcPr>
          <w:p w:rsidR="002C3936" w:rsidRDefault="002C3936" w:rsidP="00654FA7">
            <w:pPr>
              <w:pStyle w:val="LessonText"/>
            </w:pPr>
            <w:r>
              <w:t>Gun target line</w:t>
            </w:r>
          </w:p>
        </w:tc>
      </w:tr>
      <w:tr w:rsidR="002C3936" w:rsidRPr="001341A1" w:rsidTr="0079223B">
        <w:trPr>
          <w:cantSplit/>
        </w:trPr>
        <w:tc>
          <w:tcPr>
            <w:tcW w:w="2988" w:type="dxa"/>
          </w:tcPr>
          <w:p w:rsidR="002C3936" w:rsidRDefault="002C3936" w:rsidP="00654FA7">
            <w:pPr>
              <w:pStyle w:val="LessonText"/>
            </w:pPr>
            <w:r>
              <w:t>HA</w:t>
            </w:r>
          </w:p>
        </w:tc>
        <w:tc>
          <w:tcPr>
            <w:tcW w:w="6588" w:type="dxa"/>
          </w:tcPr>
          <w:p w:rsidR="002C3936" w:rsidRDefault="002C3936" w:rsidP="00654FA7">
            <w:pPr>
              <w:pStyle w:val="LessonText"/>
            </w:pPr>
            <w:r>
              <w:t>Holding area</w:t>
            </w:r>
          </w:p>
        </w:tc>
      </w:tr>
      <w:tr w:rsidR="002C3936" w:rsidRPr="001341A1" w:rsidTr="0079223B">
        <w:trPr>
          <w:cantSplit/>
        </w:trPr>
        <w:tc>
          <w:tcPr>
            <w:tcW w:w="2988" w:type="dxa"/>
          </w:tcPr>
          <w:p w:rsidR="002C3936" w:rsidRDefault="002C3936" w:rsidP="00654FA7">
            <w:pPr>
              <w:pStyle w:val="LessonText"/>
            </w:pPr>
            <w:r>
              <w:t>IP</w:t>
            </w:r>
          </w:p>
        </w:tc>
        <w:tc>
          <w:tcPr>
            <w:tcW w:w="6588" w:type="dxa"/>
          </w:tcPr>
          <w:p w:rsidR="002C3936" w:rsidRDefault="002C3936" w:rsidP="00654FA7">
            <w:pPr>
              <w:pStyle w:val="LessonText"/>
            </w:pPr>
            <w:r>
              <w:t>Initial point</w:t>
            </w:r>
          </w:p>
        </w:tc>
      </w:tr>
      <w:tr w:rsidR="002C3936" w:rsidRPr="001341A1" w:rsidTr="0079223B">
        <w:trPr>
          <w:cantSplit/>
        </w:trPr>
        <w:tc>
          <w:tcPr>
            <w:tcW w:w="2988" w:type="dxa"/>
          </w:tcPr>
          <w:p w:rsidR="002C3936" w:rsidRDefault="002C3936" w:rsidP="00654FA7">
            <w:pPr>
              <w:pStyle w:val="LessonText"/>
            </w:pPr>
            <w:r>
              <w:t>IR</w:t>
            </w:r>
          </w:p>
        </w:tc>
        <w:tc>
          <w:tcPr>
            <w:tcW w:w="6588" w:type="dxa"/>
          </w:tcPr>
          <w:p w:rsidR="002C3936" w:rsidRDefault="002C3936" w:rsidP="00654FA7">
            <w:pPr>
              <w:pStyle w:val="LessonText"/>
            </w:pPr>
            <w:r>
              <w:t>Infrared</w:t>
            </w:r>
          </w:p>
        </w:tc>
      </w:tr>
      <w:tr w:rsidR="00B27CE6" w:rsidRPr="001341A1" w:rsidTr="0079223B">
        <w:trPr>
          <w:cantSplit/>
        </w:trPr>
        <w:tc>
          <w:tcPr>
            <w:tcW w:w="2988" w:type="dxa"/>
          </w:tcPr>
          <w:p w:rsidR="00B27CE6" w:rsidRDefault="00B27CE6" w:rsidP="00654FA7">
            <w:pPr>
              <w:pStyle w:val="LessonText"/>
            </w:pPr>
            <w:r>
              <w:t>JTAC</w:t>
            </w:r>
          </w:p>
        </w:tc>
        <w:tc>
          <w:tcPr>
            <w:tcW w:w="6588" w:type="dxa"/>
          </w:tcPr>
          <w:p w:rsidR="00B27CE6" w:rsidRDefault="00B27CE6" w:rsidP="00654FA7">
            <w:pPr>
              <w:pStyle w:val="LessonText"/>
            </w:pPr>
            <w:r>
              <w:t>Joint terminal attack controller</w:t>
            </w:r>
          </w:p>
        </w:tc>
      </w:tr>
      <w:tr w:rsidR="00766CEF" w:rsidTr="0079223B">
        <w:trPr>
          <w:cantSplit/>
        </w:trPr>
        <w:tc>
          <w:tcPr>
            <w:tcW w:w="2988" w:type="dxa"/>
          </w:tcPr>
          <w:p w:rsidR="00766CEF" w:rsidRDefault="00766CEF" w:rsidP="00654FA7">
            <w:pPr>
              <w:pStyle w:val="LessonText"/>
            </w:pPr>
            <w:r>
              <w:t>NM</w:t>
            </w:r>
          </w:p>
        </w:tc>
        <w:tc>
          <w:tcPr>
            <w:tcW w:w="6588" w:type="dxa"/>
          </w:tcPr>
          <w:p w:rsidR="00766CEF" w:rsidRDefault="00766CEF" w:rsidP="00654FA7">
            <w:pPr>
              <w:pStyle w:val="LessonText"/>
            </w:pPr>
            <w:r>
              <w:t>Nautical miles</w:t>
            </w:r>
          </w:p>
        </w:tc>
      </w:tr>
      <w:tr w:rsidR="00766CEF" w:rsidTr="0079223B">
        <w:trPr>
          <w:cantSplit/>
        </w:trPr>
        <w:tc>
          <w:tcPr>
            <w:tcW w:w="2988" w:type="dxa"/>
          </w:tcPr>
          <w:p w:rsidR="00766CEF" w:rsidRDefault="00766CEF" w:rsidP="00654FA7">
            <w:pPr>
              <w:pStyle w:val="LessonText"/>
            </w:pPr>
            <w:r>
              <w:t>OAS</w:t>
            </w:r>
          </w:p>
        </w:tc>
        <w:tc>
          <w:tcPr>
            <w:tcW w:w="6588" w:type="dxa"/>
          </w:tcPr>
          <w:p w:rsidR="00766CEF" w:rsidRDefault="00766CEF" w:rsidP="00654FA7">
            <w:pPr>
              <w:pStyle w:val="LessonText"/>
            </w:pPr>
            <w:r>
              <w:t>Offensive air support</w:t>
            </w:r>
          </w:p>
        </w:tc>
      </w:tr>
      <w:tr w:rsidR="00766CEF" w:rsidTr="0079223B">
        <w:trPr>
          <w:cantSplit/>
        </w:trPr>
        <w:tc>
          <w:tcPr>
            <w:tcW w:w="2988" w:type="dxa"/>
          </w:tcPr>
          <w:p w:rsidR="00766CEF" w:rsidRDefault="00766CEF" w:rsidP="00654FA7">
            <w:pPr>
              <w:pStyle w:val="LessonText"/>
            </w:pPr>
            <w:r>
              <w:t>PGM</w:t>
            </w:r>
          </w:p>
        </w:tc>
        <w:tc>
          <w:tcPr>
            <w:tcW w:w="6588" w:type="dxa"/>
          </w:tcPr>
          <w:p w:rsidR="00766CEF" w:rsidRDefault="00766CEF" w:rsidP="00654FA7">
            <w:pPr>
              <w:pStyle w:val="LessonText"/>
            </w:pPr>
            <w:r>
              <w:t>Precision guided munitions</w:t>
            </w:r>
          </w:p>
        </w:tc>
      </w:tr>
      <w:tr w:rsidR="00766CEF" w:rsidTr="0079223B">
        <w:trPr>
          <w:cantSplit/>
        </w:trPr>
        <w:tc>
          <w:tcPr>
            <w:tcW w:w="2988" w:type="dxa"/>
          </w:tcPr>
          <w:p w:rsidR="00766CEF" w:rsidRDefault="00766CEF" w:rsidP="00654FA7">
            <w:pPr>
              <w:pStyle w:val="LessonText"/>
            </w:pPr>
            <w:r>
              <w:t>SEAD</w:t>
            </w:r>
          </w:p>
        </w:tc>
        <w:tc>
          <w:tcPr>
            <w:tcW w:w="6588" w:type="dxa"/>
          </w:tcPr>
          <w:p w:rsidR="00766CEF" w:rsidRDefault="00766CEF" w:rsidP="00654FA7">
            <w:pPr>
              <w:pStyle w:val="LessonText"/>
            </w:pPr>
            <w:r>
              <w:t>Suppression of enemy air defenses</w:t>
            </w:r>
          </w:p>
        </w:tc>
      </w:tr>
      <w:tr w:rsidR="00766CEF" w:rsidTr="0079223B">
        <w:trPr>
          <w:cantSplit/>
        </w:trPr>
        <w:tc>
          <w:tcPr>
            <w:tcW w:w="2988" w:type="dxa"/>
          </w:tcPr>
          <w:p w:rsidR="00766CEF" w:rsidRDefault="00766CEF" w:rsidP="00654FA7">
            <w:pPr>
              <w:pStyle w:val="LessonText"/>
            </w:pPr>
            <w:r>
              <w:t>TACC</w:t>
            </w:r>
          </w:p>
        </w:tc>
        <w:tc>
          <w:tcPr>
            <w:tcW w:w="6588" w:type="dxa"/>
          </w:tcPr>
          <w:p w:rsidR="00766CEF" w:rsidRDefault="00766CEF" w:rsidP="00654FA7">
            <w:pPr>
              <w:pStyle w:val="LessonText"/>
            </w:pPr>
            <w:r>
              <w:t>Tactical air command center</w:t>
            </w:r>
          </w:p>
        </w:tc>
      </w:tr>
      <w:tr w:rsidR="00766CEF" w:rsidTr="0079223B">
        <w:trPr>
          <w:cantSplit/>
        </w:trPr>
        <w:tc>
          <w:tcPr>
            <w:tcW w:w="2988" w:type="dxa"/>
          </w:tcPr>
          <w:p w:rsidR="00766CEF" w:rsidRDefault="00766CEF" w:rsidP="00654FA7">
            <w:pPr>
              <w:pStyle w:val="LessonText"/>
            </w:pPr>
            <w:r>
              <w:t>TACD</w:t>
            </w:r>
          </w:p>
        </w:tc>
        <w:tc>
          <w:tcPr>
            <w:tcW w:w="6588" w:type="dxa"/>
          </w:tcPr>
          <w:p w:rsidR="00766CEF" w:rsidRDefault="00766CEF" w:rsidP="00654FA7">
            <w:pPr>
              <w:pStyle w:val="LessonText"/>
            </w:pPr>
            <w:r>
              <w:t>Tactical air direction center</w:t>
            </w:r>
          </w:p>
        </w:tc>
      </w:tr>
      <w:tr w:rsidR="00766CEF" w:rsidTr="0079223B">
        <w:trPr>
          <w:cantSplit/>
        </w:trPr>
        <w:tc>
          <w:tcPr>
            <w:tcW w:w="2988" w:type="dxa"/>
          </w:tcPr>
          <w:p w:rsidR="00766CEF" w:rsidRDefault="00766CEF" w:rsidP="00654FA7">
            <w:pPr>
              <w:pStyle w:val="LessonText"/>
            </w:pPr>
            <w:r>
              <w:t>TACPs</w:t>
            </w:r>
          </w:p>
        </w:tc>
        <w:tc>
          <w:tcPr>
            <w:tcW w:w="6588" w:type="dxa"/>
          </w:tcPr>
          <w:p w:rsidR="00766CEF" w:rsidRDefault="00766CEF" w:rsidP="00654FA7">
            <w:pPr>
              <w:pStyle w:val="LessonText"/>
            </w:pPr>
            <w:r>
              <w:t>Tactical air control parties</w:t>
            </w:r>
          </w:p>
        </w:tc>
      </w:tr>
      <w:tr w:rsidR="00862C27" w:rsidTr="0079223B">
        <w:trPr>
          <w:cantSplit/>
        </w:trPr>
        <w:tc>
          <w:tcPr>
            <w:tcW w:w="2988" w:type="dxa"/>
          </w:tcPr>
          <w:p w:rsidR="00862C27" w:rsidRDefault="00862C27" w:rsidP="00654FA7">
            <w:pPr>
              <w:pStyle w:val="LessonText"/>
            </w:pPr>
            <w:r>
              <w:t>TTT</w:t>
            </w:r>
          </w:p>
        </w:tc>
        <w:tc>
          <w:tcPr>
            <w:tcW w:w="6588" w:type="dxa"/>
          </w:tcPr>
          <w:p w:rsidR="00862C27" w:rsidRDefault="00862C27" w:rsidP="00654FA7">
            <w:pPr>
              <w:pStyle w:val="LessonText"/>
            </w:pPr>
            <w:r>
              <w:t>Time to Target</w:t>
            </w:r>
          </w:p>
        </w:tc>
      </w:tr>
      <w:tr w:rsidR="00766CEF" w:rsidTr="0079223B">
        <w:trPr>
          <w:cantSplit/>
        </w:trPr>
        <w:tc>
          <w:tcPr>
            <w:tcW w:w="2988" w:type="dxa"/>
          </w:tcPr>
          <w:p w:rsidR="00766CEF" w:rsidRDefault="00766CEF" w:rsidP="00654FA7">
            <w:pPr>
              <w:pStyle w:val="LessonText"/>
            </w:pPr>
            <w:r>
              <w:t>TOT</w:t>
            </w:r>
          </w:p>
        </w:tc>
        <w:tc>
          <w:tcPr>
            <w:tcW w:w="6588" w:type="dxa"/>
          </w:tcPr>
          <w:p w:rsidR="00766CEF" w:rsidRDefault="00862C27" w:rsidP="00654FA7">
            <w:pPr>
              <w:pStyle w:val="LessonText"/>
            </w:pPr>
            <w:r>
              <w:t>Time on T</w:t>
            </w:r>
            <w:r w:rsidR="00766CEF">
              <w:t>arget</w:t>
            </w:r>
          </w:p>
        </w:tc>
      </w:tr>
      <w:tr w:rsidR="00766CEF" w:rsidRPr="001341A1" w:rsidTr="0079223B">
        <w:trPr>
          <w:cantSplit/>
        </w:trPr>
        <w:tc>
          <w:tcPr>
            <w:tcW w:w="2988" w:type="dxa"/>
          </w:tcPr>
          <w:p w:rsidR="00766CEF" w:rsidRDefault="00766CEF" w:rsidP="00654FA7">
            <w:pPr>
              <w:pStyle w:val="LessonText"/>
            </w:pPr>
            <w:r>
              <w:t>TTP</w:t>
            </w:r>
          </w:p>
        </w:tc>
        <w:tc>
          <w:tcPr>
            <w:tcW w:w="6588" w:type="dxa"/>
          </w:tcPr>
          <w:p w:rsidR="00766CEF" w:rsidRPr="001341A1" w:rsidRDefault="00766CEF" w:rsidP="00654FA7">
            <w:pPr>
              <w:pStyle w:val="LessonText"/>
            </w:pPr>
            <w:r>
              <w:t>Tactics, techniques, and procedures</w:t>
            </w:r>
          </w:p>
        </w:tc>
      </w:tr>
      <w:tr w:rsidR="00766CEF" w:rsidTr="0079223B">
        <w:trPr>
          <w:cantSplit/>
          <w:trHeight w:val="77"/>
        </w:trPr>
        <w:tc>
          <w:tcPr>
            <w:tcW w:w="2988" w:type="dxa"/>
          </w:tcPr>
          <w:p w:rsidR="00766CEF" w:rsidRDefault="00766CEF" w:rsidP="00654FA7">
            <w:pPr>
              <w:pStyle w:val="LessonText"/>
            </w:pPr>
            <w:r>
              <w:t>UA</w:t>
            </w:r>
            <w:r w:rsidR="00862C27">
              <w:t>S</w:t>
            </w:r>
          </w:p>
        </w:tc>
        <w:tc>
          <w:tcPr>
            <w:tcW w:w="6588" w:type="dxa"/>
          </w:tcPr>
          <w:p w:rsidR="00766CEF" w:rsidRDefault="00862C27" w:rsidP="00654FA7">
            <w:pPr>
              <w:pStyle w:val="LessonText"/>
            </w:pPr>
            <w:r>
              <w:t>Unmanned aerial system</w:t>
            </w:r>
            <w:r w:rsidR="00766CEF">
              <w:t>s</w:t>
            </w:r>
          </w:p>
        </w:tc>
      </w:tr>
      <w:tr w:rsidR="00766CEF" w:rsidTr="00C43E9E">
        <w:trPr>
          <w:cantSplit/>
          <w:trHeight w:val="77"/>
        </w:trPr>
        <w:tc>
          <w:tcPr>
            <w:tcW w:w="2988" w:type="dxa"/>
            <w:tcBorders>
              <w:bottom w:val="single" w:sz="4" w:space="0" w:color="auto"/>
            </w:tcBorders>
          </w:tcPr>
          <w:p w:rsidR="00766CEF" w:rsidRDefault="00766CEF" w:rsidP="00654FA7">
            <w:pPr>
              <w:pStyle w:val="LessonText"/>
            </w:pPr>
            <w:r>
              <w:t>WEZ</w:t>
            </w:r>
          </w:p>
        </w:tc>
        <w:tc>
          <w:tcPr>
            <w:tcW w:w="6588" w:type="dxa"/>
            <w:tcBorders>
              <w:bottom w:val="single" w:sz="4" w:space="0" w:color="auto"/>
            </w:tcBorders>
          </w:tcPr>
          <w:p w:rsidR="00766CEF" w:rsidRDefault="00766CEF" w:rsidP="00654FA7">
            <w:pPr>
              <w:pStyle w:val="LessonText"/>
            </w:pPr>
            <w:r>
              <w:t>Weapon engagement zone</w:t>
            </w:r>
          </w:p>
        </w:tc>
      </w:tr>
      <w:tr w:rsidR="00766CEF" w:rsidTr="00C43E9E">
        <w:trPr>
          <w:cantSplit/>
          <w:trHeight w:val="77"/>
        </w:trPr>
        <w:tc>
          <w:tcPr>
            <w:tcW w:w="2988" w:type="dxa"/>
            <w:tcBorders>
              <w:top w:val="single" w:sz="4" w:space="0" w:color="auto"/>
            </w:tcBorders>
          </w:tcPr>
          <w:p w:rsidR="00766CEF" w:rsidRDefault="00766CEF" w:rsidP="00654FA7">
            <w:pPr>
              <w:pStyle w:val="LessonText"/>
            </w:pPr>
            <w:r>
              <w:t>WP</w:t>
            </w:r>
          </w:p>
        </w:tc>
        <w:tc>
          <w:tcPr>
            <w:tcW w:w="6588" w:type="dxa"/>
            <w:tcBorders>
              <w:top w:val="single" w:sz="4" w:space="0" w:color="auto"/>
            </w:tcBorders>
          </w:tcPr>
          <w:p w:rsidR="00766CEF" w:rsidRDefault="00766CEF" w:rsidP="00654FA7">
            <w:pPr>
              <w:pStyle w:val="LessonText"/>
            </w:pPr>
            <w:r>
              <w:t>White phosphorous</w:t>
            </w:r>
          </w:p>
        </w:tc>
      </w:tr>
    </w:tbl>
    <w:p w:rsidR="002C3936" w:rsidRDefault="002C3936" w:rsidP="00A52360">
      <w:pPr>
        <w:pStyle w:val="TopicHeading"/>
        <w:spacing w:before="0" w:beforeAutospacing="0" w:after="120" w:afterAutospacing="0"/>
        <w:outlineLvl w:val="0"/>
      </w:pPr>
      <w:bookmarkStart w:id="14" w:name="Notes"/>
      <w:bookmarkEnd w:id="14"/>
      <w:r>
        <w:lastRenderedPageBreak/>
        <w:t>Notes</w:t>
      </w:r>
    </w:p>
    <w:p w:rsidR="002C3936" w:rsidRDefault="002C3936" w:rsidP="002C3936">
      <w:pPr>
        <w:pStyle w:val="NoteLines"/>
      </w:pPr>
    </w:p>
    <w:p w:rsidR="002C3936" w:rsidRDefault="002C3936" w:rsidP="002C3936">
      <w:pPr>
        <w:pStyle w:val="NoteLines"/>
      </w:pPr>
    </w:p>
    <w:p w:rsidR="002C3936" w:rsidRDefault="002C3936" w:rsidP="002C3936">
      <w:pPr>
        <w:pStyle w:val="NoteLines"/>
      </w:pPr>
    </w:p>
    <w:p w:rsidR="002C3936" w:rsidRDefault="002C3936" w:rsidP="002C3936">
      <w:pPr>
        <w:pStyle w:val="NoteLines"/>
      </w:pPr>
    </w:p>
    <w:p w:rsidR="002C3936" w:rsidRDefault="002C3936" w:rsidP="002C3936">
      <w:pPr>
        <w:pStyle w:val="NoteLines"/>
      </w:pPr>
    </w:p>
    <w:p w:rsidR="002C3936" w:rsidRDefault="002C3936" w:rsidP="002C3936">
      <w:pPr>
        <w:pStyle w:val="NoteLines"/>
      </w:pPr>
    </w:p>
    <w:p w:rsidR="002C3936" w:rsidRDefault="002C3936" w:rsidP="002C3936">
      <w:pPr>
        <w:pStyle w:val="NoteLines"/>
      </w:pPr>
    </w:p>
    <w:p w:rsidR="002C3936" w:rsidRDefault="002C3936" w:rsidP="002C3936">
      <w:pPr>
        <w:pStyle w:val="NoteLines"/>
      </w:pPr>
    </w:p>
    <w:p w:rsidR="00A52360" w:rsidRDefault="00A52360" w:rsidP="002C3936">
      <w:pPr>
        <w:pStyle w:val="NoteLines"/>
      </w:pPr>
    </w:p>
    <w:p w:rsidR="00A52360" w:rsidRDefault="00A52360" w:rsidP="002C3936">
      <w:pPr>
        <w:pStyle w:val="NoteLines"/>
      </w:pPr>
    </w:p>
    <w:p w:rsidR="00A52360" w:rsidRDefault="00A52360">
      <w:pPr>
        <w:rPr>
          <w:rFonts w:ascii="Arial" w:hAnsi="Arial"/>
          <w:b/>
          <w:sz w:val="28"/>
        </w:rPr>
      </w:pPr>
      <w:bookmarkStart w:id="15" w:name="AppendixA"/>
      <w:bookmarkEnd w:id="15"/>
      <w:r>
        <w:br w:type="page"/>
      </w:r>
    </w:p>
    <w:p w:rsidR="00654FA7" w:rsidRPr="00496A1C" w:rsidRDefault="00654FA7" w:rsidP="00A52360">
      <w:pPr>
        <w:pStyle w:val="TopicHeading"/>
        <w:spacing w:before="0" w:beforeAutospacing="0" w:after="120" w:afterAutospacing="0"/>
        <w:outlineLvl w:val="0"/>
        <w:rPr>
          <w:lang w:val="fr-FR"/>
        </w:rPr>
      </w:pPr>
      <w:r w:rsidRPr="00696F0E">
        <w:lastRenderedPageBreak/>
        <w:t>Appendix</w:t>
      </w:r>
      <w:r w:rsidRPr="00496A1C">
        <w:rPr>
          <w:lang w:val="fr-FR"/>
        </w:rPr>
        <w:t xml:space="preserve"> A: CAS Scenarios</w:t>
      </w:r>
    </w:p>
    <w:p w:rsidR="00654FA7" w:rsidRPr="00496A1C" w:rsidRDefault="00654FA7" w:rsidP="00A52360">
      <w:pPr>
        <w:pStyle w:val="LessonText"/>
        <w:spacing w:before="0" w:beforeAutospacing="0"/>
        <w:rPr>
          <w:b/>
          <w:bCs/>
          <w:lang w:val="fr-FR"/>
        </w:rPr>
      </w:pPr>
      <w:r w:rsidRPr="00496A1C">
        <w:rPr>
          <w:b/>
          <w:bCs/>
          <w:lang w:val="fr-FR"/>
        </w:rPr>
        <w:t>CAS Scenario</w:t>
      </w:r>
      <w:r w:rsidRPr="00696F0E">
        <w:rPr>
          <w:b/>
          <w:bCs/>
        </w:rPr>
        <w:t xml:space="preserve"> Example</w:t>
      </w:r>
    </w:p>
    <w:p w:rsidR="00654FA7" w:rsidRPr="00314C16" w:rsidRDefault="00654FA7" w:rsidP="00654FA7">
      <w:pPr>
        <w:pStyle w:val="LessonText"/>
      </w:pPr>
      <w:r w:rsidRPr="00314C16">
        <w:rPr>
          <w:b/>
          <w:u w:val="single"/>
        </w:rPr>
        <w:t>Purpose</w:t>
      </w:r>
      <w:r w:rsidRPr="00314C16">
        <w:t>.  The purpose of this CAS scenario exercise is to demonstrate the proper employment of close air support from preparation of the CAS mission brief (9-Line)</w:t>
      </w:r>
      <w:r w:rsidRPr="00314C16">
        <w:rPr>
          <w:color w:val="FF00FF"/>
        </w:rPr>
        <w:t xml:space="preserve"> </w:t>
      </w:r>
      <w:r w:rsidRPr="00314C16">
        <w:t>through terminal control of the aircraft.  Emphasis will be placed on the following items:</w:t>
      </w:r>
    </w:p>
    <w:p w:rsidR="00654FA7" w:rsidRPr="00BA478D" w:rsidRDefault="00654FA7" w:rsidP="002D133A">
      <w:pPr>
        <w:pStyle w:val="LessonText"/>
        <w:numPr>
          <w:ilvl w:val="0"/>
          <w:numId w:val="8"/>
        </w:numPr>
        <w:tabs>
          <w:tab w:val="clear" w:pos="1440"/>
          <w:tab w:val="num" w:pos="720"/>
        </w:tabs>
        <w:ind w:left="720"/>
        <w:rPr>
          <w:bCs/>
          <w:kern w:val="28"/>
        </w:rPr>
      </w:pPr>
      <w:r w:rsidRPr="00314C16">
        <w:t>CAS mission brief considerations</w:t>
      </w:r>
      <w:r>
        <w:t>.</w:t>
      </w:r>
    </w:p>
    <w:p w:rsidR="00654FA7" w:rsidRPr="00BA478D" w:rsidRDefault="00654FA7" w:rsidP="002D133A">
      <w:pPr>
        <w:pStyle w:val="LessonText"/>
        <w:numPr>
          <w:ilvl w:val="0"/>
          <w:numId w:val="8"/>
        </w:numPr>
        <w:tabs>
          <w:tab w:val="clear" w:pos="1440"/>
          <w:tab w:val="num" w:pos="720"/>
        </w:tabs>
        <w:ind w:left="720"/>
        <w:rPr>
          <w:bCs/>
          <w:kern w:val="28"/>
        </w:rPr>
      </w:pPr>
      <w:r w:rsidRPr="00314C16">
        <w:t>Procedures for passing the brief to aircraft</w:t>
      </w:r>
      <w:r>
        <w:t>.</w:t>
      </w:r>
    </w:p>
    <w:p w:rsidR="00654FA7" w:rsidRPr="00BA478D" w:rsidRDefault="00654FA7" w:rsidP="002D133A">
      <w:pPr>
        <w:pStyle w:val="LessonText"/>
        <w:numPr>
          <w:ilvl w:val="0"/>
          <w:numId w:val="8"/>
        </w:numPr>
        <w:tabs>
          <w:tab w:val="clear" w:pos="1440"/>
          <w:tab w:val="num" w:pos="720"/>
        </w:tabs>
        <w:ind w:left="720"/>
        <w:rPr>
          <w:bCs/>
          <w:kern w:val="28"/>
        </w:rPr>
      </w:pPr>
      <w:r w:rsidRPr="00314C16">
        <w:t>Communications procedures throughout the mission</w:t>
      </w:r>
      <w:r>
        <w:t>.</w:t>
      </w:r>
    </w:p>
    <w:p w:rsidR="00654FA7" w:rsidRPr="00BA478D" w:rsidRDefault="00654FA7" w:rsidP="002D133A">
      <w:pPr>
        <w:pStyle w:val="LessonText"/>
        <w:numPr>
          <w:ilvl w:val="0"/>
          <w:numId w:val="8"/>
        </w:numPr>
        <w:tabs>
          <w:tab w:val="clear" w:pos="1440"/>
          <w:tab w:val="num" w:pos="720"/>
        </w:tabs>
        <w:ind w:left="720"/>
        <w:rPr>
          <w:bCs/>
          <w:kern w:val="28"/>
        </w:rPr>
      </w:pPr>
      <w:r w:rsidRPr="00314C16">
        <w:t>Correcting the aircraft from the mark to the target</w:t>
      </w:r>
      <w:r>
        <w:t>.</w:t>
      </w:r>
    </w:p>
    <w:p w:rsidR="00654FA7" w:rsidRPr="00BA478D" w:rsidRDefault="00654FA7" w:rsidP="002D133A">
      <w:pPr>
        <w:pStyle w:val="LessonText"/>
        <w:numPr>
          <w:ilvl w:val="0"/>
          <w:numId w:val="8"/>
        </w:numPr>
        <w:tabs>
          <w:tab w:val="clear" w:pos="1440"/>
          <w:tab w:val="num" w:pos="720"/>
        </w:tabs>
        <w:ind w:left="720"/>
        <w:rPr>
          <w:bCs/>
          <w:kern w:val="28"/>
        </w:rPr>
      </w:pPr>
      <w:r w:rsidRPr="00314C16">
        <w:t>Determination of “Cleared Hot” or “Abort” criteria</w:t>
      </w:r>
      <w:r>
        <w:t>.</w:t>
      </w:r>
    </w:p>
    <w:p w:rsidR="00654FA7" w:rsidRPr="00314C16" w:rsidRDefault="00654FA7" w:rsidP="00654FA7">
      <w:pPr>
        <w:pStyle w:val="LessonText"/>
      </w:pPr>
      <w:r w:rsidRPr="00314C16">
        <w:t xml:space="preserve">Refer to your </w:t>
      </w:r>
      <w:smartTag w:uri="urn:schemas-microsoft-com:office:smarttags" w:element="place">
        <w:smartTag w:uri="urn:schemas-microsoft-com:office:smarttags" w:element="City">
          <w:r w:rsidRPr="00314C16">
            <w:t>Quantico</w:t>
          </w:r>
        </w:smartTag>
      </w:smartTag>
      <w:r w:rsidRPr="00314C16">
        <w:t xml:space="preserve"> 1:50,000 map for this scenario</w:t>
      </w:r>
    </w:p>
    <w:p w:rsidR="00654FA7" w:rsidRPr="00314C16" w:rsidRDefault="00654FA7" w:rsidP="00654FA7">
      <w:pPr>
        <w:pStyle w:val="LessonText"/>
      </w:pPr>
      <w:r w:rsidRPr="00314C16">
        <w:rPr>
          <w:b/>
          <w:u w:val="single"/>
        </w:rPr>
        <w:t>Background Information</w:t>
      </w:r>
      <w:r w:rsidRPr="00314C16">
        <w:t xml:space="preserve">.  I MEF is currently conducting full-scale operations in the country of Prince William, in order to restore democratic rule.  The government was overthrown three months ago by a military coup.  Under the command of a fanatical, paranoid general, the army has embarked on a systematic campaign to “eliminate” all dissidents.  Currently it has established a siege on the capital city of </w:t>
      </w:r>
      <w:smartTag w:uri="urn:schemas-microsoft-com:office:smarttags" w:element="place">
        <w:smartTag w:uri="urn:schemas-microsoft-com:office:smarttags" w:element="City">
          <w:r w:rsidRPr="00314C16">
            <w:t>Manassas</w:t>
          </w:r>
        </w:smartTag>
      </w:smartTag>
      <w:r w:rsidRPr="00314C16">
        <w:t xml:space="preserve"> and has taken control of the primary supply route, MCB 5.  8</w:t>
      </w:r>
      <w:r w:rsidRPr="00314C16">
        <w:rPr>
          <w:vertAlign w:val="superscript"/>
        </w:rPr>
        <w:t>th</w:t>
      </w:r>
      <w:r w:rsidRPr="00314C16">
        <w:t xml:space="preserve"> Marin</w:t>
      </w:r>
      <w:r w:rsidR="00357DD1">
        <w:t>es has been tasked with clear</w:t>
      </w:r>
      <w:r w:rsidRPr="00314C16">
        <w:t>ing the enemy presence along MCB 5 in order to free up much needed supply shipments into the city.</w:t>
      </w:r>
    </w:p>
    <w:p w:rsidR="00654FA7" w:rsidRPr="00314C16" w:rsidRDefault="00654FA7" w:rsidP="00654FA7">
      <w:pPr>
        <w:pStyle w:val="LessonText"/>
      </w:pPr>
      <w:r w:rsidRPr="00314C16">
        <w:rPr>
          <w:b/>
          <w:u w:val="single"/>
        </w:rPr>
        <w:t>General Situation</w:t>
      </w:r>
      <w:r w:rsidRPr="00314C16">
        <w:t>.  You are the FAC with Lima Company 3/8 located at TH 780 720.  The battalion’s mission is to secure the Tokyo Road/MCB 5 junction located at TH 783 739.  Lima Company is the lead element in the battalion’s movement.  The company security element spots an enemy T-72 tank platoon in the vicinity of the objective.  The company commander is concerned about exposing the company to the enemy’s direct-fire weapons as he moves North from his current location.  He intends to use CAS or indirect fire to destroy the enemy armor.  He assembles the fire support team (FST) consisting of you, the FAC, the artillery FO, 81 mm mortar FO, and the weapons platoon commander in order to determine his best course of action for engaging the targets.  You contact the battalion air officer and learn that F/A-18 Hornets are available to support the company.  After weighing his options and realizing the limitations of artillery to engage mobile targets, the company commander decides to use CAS.  You are given control of the mission and any indirect fire assets available.  To get better observation of the targets, the fire support team moves to establish an OP at TH 785 724.</w:t>
      </w:r>
    </w:p>
    <w:p w:rsidR="00654FA7" w:rsidRPr="00314C16" w:rsidRDefault="00654FA7" w:rsidP="00654FA7">
      <w:pPr>
        <w:pStyle w:val="LessonText"/>
      </w:pPr>
      <w:r w:rsidRPr="00314C16">
        <w:t>From the OP, you enjoy an unobstructed view of the target area.  You spot a dust cloud North of the road junction, and a closer look reveals a ZSU 23-4 North of the road junction.  You coordinate with the artillery FO to provide suppression on the ZSU and a mark for the target.</w:t>
      </w:r>
    </w:p>
    <w:p w:rsidR="00654FA7" w:rsidRPr="00696F0E" w:rsidRDefault="00654FA7" w:rsidP="00654FA7">
      <w:pPr>
        <w:pStyle w:val="LessonText"/>
      </w:pPr>
      <w:smartTag w:uri="urn:schemas-microsoft-com:office:smarttags" w:element="place">
        <w:smartTag w:uri="urn:schemas-microsoft-com:office:smarttags" w:element="City">
          <w:r w:rsidRPr="00314C16">
            <w:rPr>
              <w:b/>
              <w:u w:val="single"/>
            </w:rPr>
            <w:t>Mission</w:t>
          </w:r>
        </w:smartTag>
      </w:smartTag>
      <w:r w:rsidRPr="00314C16">
        <w:t>.  Plan and control a CAS mission in order to destroy the enemy mechanized forces in the vicinity of the road junction.</w:t>
      </w:r>
    </w:p>
    <w:p w:rsidR="007F2146" w:rsidRDefault="007F2146">
      <w:pPr>
        <w:rPr>
          <w:rFonts w:ascii="Arial" w:hAnsi="Arial"/>
          <w:b/>
          <w:sz w:val="28"/>
          <w:lang w:val="fr-FR"/>
        </w:rPr>
      </w:pPr>
      <w:r>
        <w:rPr>
          <w:lang w:val="fr-FR"/>
        </w:rPr>
        <w:br w:type="page"/>
      </w:r>
    </w:p>
    <w:p w:rsidR="007F2146" w:rsidRPr="00496A1C" w:rsidRDefault="007F2146" w:rsidP="007F2146">
      <w:pPr>
        <w:pStyle w:val="TopicHeading"/>
        <w:spacing w:before="0" w:beforeAutospacing="0" w:after="120" w:afterAutospacing="0"/>
        <w:outlineLvl w:val="0"/>
        <w:rPr>
          <w:lang w:val="fr-FR"/>
        </w:rPr>
      </w:pPr>
      <w:r w:rsidRPr="007F2146">
        <w:lastRenderedPageBreak/>
        <w:t>Appendix</w:t>
      </w:r>
      <w:r w:rsidRPr="00496A1C">
        <w:rPr>
          <w:lang w:val="fr-FR"/>
        </w:rPr>
        <w:t xml:space="preserve"> A: CAS Scenarios</w:t>
      </w:r>
      <w:r>
        <w:rPr>
          <w:lang w:val="fr-FR"/>
        </w:rPr>
        <w:t xml:space="preserve"> </w:t>
      </w:r>
      <w:r w:rsidRPr="00654FA7">
        <w:rPr>
          <w:lang w:val="fr-FR"/>
        </w:rPr>
        <w:t>(</w:t>
      </w:r>
      <w:r w:rsidRPr="007F2146">
        <w:t>Continued</w:t>
      </w:r>
      <w:r>
        <w:rPr>
          <w:lang w:val="fr-FR"/>
        </w:rPr>
        <w:t>)</w:t>
      </w:r>
    </w:p>
    <w:p w:rsidR="00654FA7" w:rsidRPr="00314C16" w:rsidRDefault="00654FA7" w:rsidP="00654FA7">
      <w:pPr>
        <w:pStyle w:val="LessonText"/>
      </w:pPr>
      <w:r w:rsidRPr="00314C16">
        <w:t>The following additional information is provided:</w:t>
      </w:r>
    </w:p>
    <w:p w:rsidR="00654FA7" w:rsidRPr="00314C16" w:rsidRDefault="00654FA7" w:rsidP="00654FA7">
      <w:pPr>
        <w:pStyle w:val="LessonText"/>
      </w:pPr>
      <w:r w:rsidRPr="00314C16">
        <w:t>1.  Call signs:</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0"/>
        <w:gridCol w:w="7868"/>
      </w:tblGrid>
      <w:tr w:rsidR="00654FA7" w:rsidRPr="00314C16" w:rsidTr="00654FA7">
        <w:tc>
          <w:tcPr>
            <w:tcW w:w="1300" w:type="dxa"/>
          </w:tcPr>
          <w:p w:rsidR="00654FA7" w:rsidRPr="00314C16" w:rsidRDefault="00654FA7" w:rsidP="00654FA7">
            <w:pPr>
              <w:pStyle w:val="LessonText"/>
            </w:pPr>
            <w:r w:rsidRPr="00314C16">
              <w:t>CO</w:t>
            </w:r>
          </w:p>
        </w:tc>
        <w:tc>
          <w:tcPr>
            <w:tcW w:w="7868" w:type="dxa"/>
          </w:tcPr>
          <w:p w:rsidR="00654FA7" w:rsidRPr="00314C16" w:rsidRDefault="00654FA7" w:rsidP="00654FA7">
            <w:pPr>
              <w:pStyle w:val="LessonText"/>
            </w:pPr>
            <w:r w:rsidRPr="00314C16">
              <w:t>BIZ</w:t>
            </w:r>
          </w:p>
        </w:tc>
      </w:tr>
      <w:tr w:rsidR="00654FA7" w:rsidRPr="00314C16" w:rsidTr="00654FA7">
        <w:tc>
          <w:tcPr>
            <w:tcW w:w="1300" w:type="dxa"/>
          </w:tcPr>
          <w:p w:rsidR="00654FA7" w:rsidRPr="00314C16" w:rsidRDefault="00654FA7" w:rsidP="00654FA7">
            <w:pPr>
              <w:pStyle w:val="LessonText"/>
            </w:pPr>
            <w:r w:rsidRPr="00314C16">
              <w:t>FAC</w:t>
            </w:r>
          </w:p>
        </w:tc>
        <w:tc>
          <w:tcPr>
            <w:tcW w:w="7868" w:type="dxa"/>
          </w:tcPr>
          <w:p w:rsidR="00654FA7" w:rsidRPr="00314C16" w:rsidRDefault="00654FA7" w:rsidP="00654FA7">
            <w:pPr>
              <w:pStyle w:val="LessonText"/>
            </w:pPr>
            <w:r>
              <w:t>B</w:t>
            </w:r>
            <w:r w:rsidR="00357DD1">
              <w:t>eetle</w:t>
            </w:r>
          </w:p>
        </w:tc>
      </w:tr>
      <w:tr w:rsidR="00654FA7" w:rsidRPr="00314C16" w:rsidTr="00654FA7">
        <w:tc>
          <w:tcPr>
            <w:tcW w:w="1300" w:type="dxa"/>
          </w:tcPr>
          <w:p w:rsidR="00654FA7" w:rsidRPr="00314C16" w:rsidRDefault="00654FA7" w:rsidP="00654FA7">
            <w:pPr>
              <w:pStyle w:val="LessonText"/>
            </w:pPr>
            <w:r w:rsidRPr="00314C16">
              <w:t>F/A-18</w:t>
            </w:r>
          </w:p>
        </w:tc>
        <w:tc>
          <w:tcPr>
            <w:tcW w:w="7868" w:type="dxa"/>
          </w:tcPr>
          <w:p w:rsidR="00654FA7" w:rsidRPr="00314C16" w:rsidRDefault="00654FA7" w:rsidP="00654FA7">
            <w:pPr>
              <w:pStyle w:val="LessonText"/>
            </w:pPr>
            <w:r>
              <w:t>Blade 61, 6</w:t>
            </w:r>
            <w:r w:rsidRPr="00314C16">
              <w:t>2</w:t>
            </w:r>
          </w:p>
        </w:tc>
      </w:tr>
    </w:tbl>
    <w:p w:rsidR="00654FA7" w:rsidRPr="00314C16" w:rsidRDefault="00654FA7" w:rsidP="00654FA7">
      <w:pPr>
        <w:pStyle w:val="LessonText"/>
      </w:pPr>
      <w:r w:rsidRPr="00314C16">
        <w:t>2.  MAGTF fixed-wing CPs are designated state names and IPs are designated car makes.</w:t>
      </w:r>
    </w:p>
    <w:p w:rsidR="00654FA7" w:rsidRPr="00314C16" w:rsidRDefault="00654FA7" w:rsidP="00654FA7">
      <w:pPr>
        <w:pStyle w:val="LessonText"/>
      </w:pPr>
      <w:r w:rsidRPr="00314C16">
        <w:t>3.  A 1/10 is in GS.  They are located at TH 875 638.  They can provide suppression and marking for the A/C.</w:t>
      </w:r>
    </w:p>
    <w:p w:rsidR="00654FA7" w:rsidRPr="00314C16" w:rsidRDefault="00654FA7" w:rsidP="00654FA7">
      <w:pPr>
        <w:pStyle w:val="LessonText"/>
      </w:pPr>
      <w:r w:rsidRPr="00314C16">
        <w:rPr>
          <w:b/>
          <w:u w:val="single"/>
        </w:rPr>
        <w:t>Considerations</w:t>
      </w:r>
      <w:r w:rsidRPr="00314C16">
        <w:t>.  T</w:t>
      </w:r>
      <w:r w:rsidRPr="00314C16">
        <w:rPr>
          <w:szCs w:val="18"/>
        </w:rPr>
        <w:t>o complete an appropriate 9-line brief for the "Blade" flight, the following items must be considered:</w:t>
      </w:r>
    </w:p>
    <w:p w:rsidR="00654FA7" w:rsidRPr="00314C16" w:rsidRDefault="00654FA7" w:rsidP="00654FA7">
      <w:pPr>
        <w:pStyle w:val="LessonText"/>
      </w:pPr>
      <w:r w:rsidRPr="00314C16">
        <w:t xml:space="preserve">IP selection.  The appropriate IP will be selected from an existing list approved for use by the MAGTF commander.  For our scenario, the IPs available are listed </w:t>
      </w:r>
      <w:r>
        <w:t>on the next page</w:t>
      </w:r>
      <w:r w:rsidRPr="00314C16">
        <w:t>.  You are responsible for choosing from the list the IP that is best suited to the mission.  You must consider the following items:</w:t>
      </w:r>
    </w:p>
    <w:p w:rsidR="00654FA7" w:rsidRPr="00314C16" w:rsidRDefault="00654FA7" w:rsidP="00654FA7">
      <w:pPr>
        <w:pStyle w:val="LessonText"/>
      </w:pPr>
      <w:r w:rsidRPr="00314C16">
        <w:t>Distance.  IP should be located between 5 and 15 NM from the target (8-12NM is ideal).</w:t>
      </w:r>
    </w:p>
    <w:p w:rsidR="00654FA7" w:rsidRPr="00314C16" w:rsidRDefault="00654FA7" w:rsidP="00654FA7">
      <w:pPr>
        <w:pStyle w:val="LessonText"/>
      </w:pPr>
      <w:r w:rsidRPr="00314C16">
        <w:t>Threat.  IP should not be located near known enemy air defense systems.</w:t>
      </w:r>
    </w:p>
    <w:p w:rsidR="00654FA7" w:rsidRPr="00314C16" w:rsidRDefault="00654FA7" w:rsidP="00654FA7">
      <w:pPr>
        <w:pStyle w:val="LessonText"/>
      </w:pPr>
      <w:r w:rsidRPr="00314C16">
        <w:t>Gun target line.  IP should be selected that will keep aircraft clear of the artillery gun target line (GTL), if applicable</w:t>
      </w:r>
    </w:p>
    <w:p w:rsidR="00654FA7" w:rsidRPr="00314C16" w:rsidRDefault="00654FA7" w:rsidP="00654FA7">
      <w:pPr>
        <w:pStyle w:val="LessonText"/>
      </w:pPr>
      <w:r w:rsidRPr="00314C16">
        <w:t xml:space="preserve">Enemy air defenses.  The presence of enemy air defenses within the target area will greatly affect the ability of CAS aircraft to successfully complete the mission.  Should enemy air defenses be located near the target, these systems will have to be suppressed during the mission </w:t>
      </w:r>
    </w:p>
    <w:p w:rsidR="00573E5E" w:rsidRDefault="00573E5E">
      <w:pPr>
        <w:rPr>
          <w:rFonts w:ascii="Arial" w:hAnsi="Arial"/>
          <w:sz w:val="28"/>
          <w:u w:val="single"/>
          <w:lang w:val="fr-FR"/>
        </w:rPr>
      </w:pPr>
      <w:r>
        <w:rPr>
          <w:b/>
          <w:u w:val="single"/>
          <w:lang w:val="fr-FR"/>
        </w:rPr>
        <w:br w:type="page"/>
      </w:r>
    </w:p>
    <w:p w:rsidR="00654FA7" w:rsidRPr="00496A1C" w:rsidRDefault="00654FA7" w:rsidP="001C5260">
      <w:pPr>
        <w:pStyle w:val="TopicHeading"/>
        <w:spacing w:before="0" w:beforeAutospacing="0" w:after="120" w:afterAutospacing="0"/>
        <w:outlineLvl w:val="0"/>
        <w:rPr>
          <w:lang w:val="fr-FR"/>
        </w:rPr>
      </w:pPr>
      <w:r w:rsidRPr="007F2146">
        <w:lastRenderedPageBreak/>
        <w:t>Appendix</w:t>
      </w:r>
      <w:r w:rsidRPr="00496A1C">
        <w:rPr>
          <w:lang w:val="fr-FR"/>
        </w:rPr>
        <w:t xml:space="preserve"> A: CAS Scenarios</w:t>
      </w:r>
      <w:r>
        <w:rPr>
          <w:lang w:val="fr-FR"/>
        </w:rPr>
        <w:t xml:space="preserve"> </w:t>
      </w:r>
      <w:r w:rsidRPr="00654FA7">
        <w:rPr>
          <w:lang w:val="fr-FR"/>
        </w:rPr>
        <w:t>(</w:t>
      </w:r>
      <w:r w:rsidRPr="007F2146">
        <w:t>Continued</w:t>
      </w:r>
      <w:r>
        <w:rPr>
          <w:lang w:val="fr-FR"/>
        </w:rPr>
        <w:t>)</w:t>
      </w:r>
    </w:p>
    <w:p w:rsidR="00654FA7" w:rsidRPr="00654FA7" w:rsidRDefault="00654FA7" w:rsidP="00654FA7">
      <w:pPr>
        <w:pStyle w:val="LessonText"/>
        <w:rPr>
          <w:b/>
          <w:bCs/>
        </w:rPr>
      </w:pPr>
      <w:r w:rsidRPr="00654FA7">
        <w:rPr>
          <w:b/>
          <w:bCs/>
        </w:rPr>
        <w:t>CAS Scenario</w:t>
      </w:r>
      <w:r w:rsidRPr="00696F0E">
        <w:rPr>
          <w:b/>
          <w:bCs/>
        </w:rPr>
        <w:t xml:space="preserve"> Example</w:t>
      </w:r>
      <w:r w:rsidRPr="00654FA7">
        <w:rPr>
          <w:b/>
          <w:bCs/>
        </w:rPr>
        <w:t xml:space="preserve"> </w:t>
      </w:r>
      <w:r w:rsidRPr="00696F0E">
        <w:rPr>
          <w:b/>
          <w:bCs/>
        </w:rPr>
        <w:t>(Continued</w:t>
      </w:r>
      <w:r w:rsidRPr="00654FA7">
        <w:rPr>
          <w:b/>
          <w:bCs/>
        </w:rPr>
        <w:t>)</w:t>
      </w:r>
    </w:p>
    <w:p w:rsidR="00654FA7" w:rsidRPr="00314C16" w:rsidRDefault="00654FA7" w:rsidP="00654FA7">
      <w:pPr>
        <w:pStyle w:val="LessonText"/>
        <w:rPr>
          <w:b/>
          <w:u w:val="single"/>
        </w:rPr>
      </w:pPr>
      <w:r w:rsidRPr="00314C16">
        <w:rPr>
          <w:b/>
          <w:u w:val="single"/>
        </w:rPr>
        <w:t>Special Instructions</w:t>
      </w:r>
    </w:p>
    <w:p w:rsidR="00654FA7" w:rsidRPr="00BA478D" w:rsidRDefault="002A204D" w:rsidP="00654FA7">
      <w:pPr>
        <w:pStyle w:val="LessonText"/>
      </w:pPr>
      <w:r>
        <w:rPr>
          <w:b/>
        </w:rPr>
        <w:t>Control</w:t>
      </w:r>
      <w:r w:rsidR="00654FA7" w:rsidRPr="00BA478D">
        <w:rPr>
          <w:b/>
        </w:rPr>
        <w:t xml:space="preserve"> Points</w:t>
      </w:r>
      <w:r w:rsidR="00654FA7" w:rsidRPr="00BA478D">
        <w:t>:</w:t>
      </w:r>
    </w:p>
    <w:p w:rsidR="00654FA7" w:rsidRDefault="00654FA7" w:rsidP="00654FA7">
      <w:pPr>
        <w:pStyle w:val="LessonText"/>
      </w:pPr>
      <w:smartTag w:uri="urn:schemas-microsoft-com:office:smarttags" w:element="place">
        <w:smartTag w:uri="urn:schemas-microsoft-com:office:smarttags" w:element="State">
          <w:r w:rsidRPr="00314C16">
            <w:t>Kentucky</w:t>
          </w:r>
        </w:smartTag>
      </w:smartTag>
      <w:r w:rsidRPr="00314C16">
        <w:tab/>
        <w:t>Off the map to the southeast</w:t>
      </w:r>
      <w:r>
        <w:t xml:space="preserve"> of </w:t>
      </w:r>
      <w:r w:rsidRPr="00314C16">
        <w:t>Mathias Point</w:t>
      </w:r>
    </w:p>
    <w:p w:rsidR="00654FA7" w:rsidRDefault="00654FA7" w:rsidP="00654FA7">
      <w:pPr>
        <w:pStyle w:val="LessonText"/>
      </w:pPr>
    </w:p>
    <w:p w:rsidR="00654FA7" w:rsidRPr="00314C16" w:rsidRDefault="00654FA7" w:rsidP="00654FA7">
      <w:pPr>
        <w:pStyle w:val="LessonText"/>
      </w:pPr>
      <w:r w:rsidRPr="00BA478D">
        <w:rPr>
          <w:b/>
        </w:rPr>
        <w:t>Initial Points</w:t>
      </w:r>
      <w:r w:rsidRPr="00314C16">
        <w:t>:</w:t>
      </w:r>
    </w:p>
    <w:p w:rsidR="00654FA7" w:rsidRPr="00314C16" w:rsidRDefault="00654FA7" w:rsidP="00654FA7">
      <w:pPr>
        <w:pStyle w:val="LessonText"/>
      </w:pPr>
      <w:r w:rsidRPr="00314C16">
        <w:t>Chevy</w:t>
      </w:r>
      <w:r w:rsidRPr="00314C16">
        <w:tab/>
      </w:r>
      <w:r w:rsidRPr="00314C16">
        <w:tab/>
        <w:t>UH 034 704</w:t>
      </w:r>
      <w:r w:rsidRPr="00314C16">
        <w:tab/>
        <w:t>Cockpit Point</w:t>
      </w:r>
    </w:p>
    <w:p w:rsidR="00654FA7" w:rsidRPr="00314C16" w:rsidRDefault="00654FA7" w:rsidP="00654FA7">
      <w:pPr>
        <w:pStyle w:val="LessonText"/>
      </w:pPr>
      <w:r w:rsidRPr="00314C16">
        <w:t>Buick</w:t>
      </w:r>
      <w:r w:rsidRPr="00314C16">
        <w:tab/>
      </w:r>
      <w:r w:rsidRPr="00314C16">
        <w:tab/>
        <w:t>UH 016 617</w:t>
      </w:r>
      <w:r w:rsidRPr="00314C16">
        <w:tab/>
      </w:r>
      <w:smartTag w:uri="urn:schemas-microsoft-com:office:smarttags" w:element="place">
        <w:smartTag w:uri="urn:schemas-microsoft-com:office:smarttags" w:element="City">
          <w:r w:rsidRPr="00314C16">
            <w:t>Sandy</w:t>
          </w:r>
        </w:smartTag>
      </w:smartTag>
      <w:r w:rsidRPr="00314C16">
        <w:t xml:space="preserve"> Point Light</w:t>
      </w:r>
    </w:p>
    <w:p w:rsidR="00654FA7" w:rsidRPr="00314C16" w:rsidRDefault="00654FA7" w:rsidP="00654FA7">
      <w:pPr>
        <w:pStyle w:val="LessonText"/>
      </w:pPr>
      <w:r w:rsidRPr="00314C16">
        <w:t>Chrysler</w:t>
      </w:r>
      <w:r w:rsidRPr="00314C16">
        <w:tab/>
        <w:t>TH 916 681</w:t>
      </w:r>
      <w:r w:rsidRPr="00314C16">
        <w:tab/>
        <w:t>Breckenridge Reservoir Dam</w:t>
      </w:r>
    </w:p>
    <w:p w:rsidR="00654FA7" w:rsidRPr="00314C16" w:rsidRDefault="00654FA7" w:rsidP="00654FA7">
      <w:pPr>
        <w:pStyle w:val="LessonText"/>
      </w:pPr>
      <w:r w:rsidRPr="00314C16">
        <w:t>Lexus</w:t>
      </w:r>
      <w:r w:rsidRPr="00314C16">
        <w:tab/>
      </w:r>
      <w:r w:rsidRPr="00314C16">
        <w:tab/>
        <w:t>TH 889 723</w:t>
      </w:r>
      <w:r w:rsidRPr="00314C16">
        <w:tab/>
        <w:t>Belfair Crossroads</w:t>
      </w:r>
    </w:p>
    <w:p w:rsidR="00654FA7" w:rsidRPr="00314C16" w:rsidRDefault="00654FA7" w:rsidP="00654FA7">
      <w:pPr>
        <w:pStyle w:val="LessonText"/>
      </w:pPr>
      <w:r w:rsidRPr="00314C16">
        <w:t>Jaguar</w:t>
      </w:r>
      <w:r w:rsidRPr="00314C16">
        <w:tab/>
        <w:t>TH 781 645</w:t>
      </w:r>
      <w:r w:rsidRPr="00314C16">
        <w:tab/>
      </w:r>
      <w:smartTag w:uri="urn:schemas-microsoft-com:office:smarttags" w:element="place">
        <w:r w:rsidRPr="00314C16">
          <w:t>Lake</w:t>
        </w:r>
      </w:smartTag>
      <w:r w:rsidRPr="00314C16">
        <w:t xml:space="preserve"> Arrowhead</w:t>
      </w:r>
    </w:p>
    <w:p w:rsidR="00654FA7" w:rsidRDefault="00654FA7" w:rsidP="00654FA7">
      <w:pPr>
        <w:pStyle w:val="LessonText"/>
        <w:rPr>
          <w:b/>
        </w:rPr>
      </w:pPr>
    </w:p>
    <w:p w:rsidR="00654FA7" w:rsidRPr="00314C16" w:rsidRDefault="00654FA7" w:rsidP="00654FA7">
      <w:pPr>
        <w:pStyle w:val="LessonText"/>
      </w:pPr>
      <w:r w:rsidRPr="00BA478D">
        <w:rPr>
          <w:b/>
        </w:rPr>
        <w:t>Fire Support Agencies</w:t>
      </w:r>
      <w:r w:rsidRPr="00314C16">
        <w:t>:</w:t>
      </w:r>
    </w:p>
    <w:p w:rsidR="00654FA7" w:rsidRPr="00314C16" w:rsidRDefault="00654FA7" w:rsidP="00654FA7">
      <w:pPr>
        <w:pStyle w:val="LessonText"/>
      </w:pPr>
      <w:r w:rsidRPr="00314C16">
        <w:t>A 1/10</w:t>
      </w:r>
      <w:r w:rsidRPr="00314C16">
        <w:tab/>
      </w:r>
      <w:r w:rsidR="00AD0D56">
        <w:t xml:space="preserve"> </w:t>
      </w:r>
      <w:r w:rsidRPr="00314C16">
        <w:t>TH 875 638</w:t>
      </w:r>
    </w:p>
    <w:p w:rsidR="00654FA7" w:rsidRDefault="00654FA7" w:rsidP="00654FA7">
      <w:pPr>
        <w:pStyle w:val="LessonText"/>
        <w:rPr>
          <w:b/>
        </w:rPr>
      </w:pPr>
    </w:p>
    <w:p w:rsidR="00654FA7" w:rsidRPr="00314C16" w:rsidRDefault="00654FA7" w:rsidP="00654FA7">
      <w:pPr>
        <w:pStyle w:val="LessonText"/>
        <w:rPr>
          <w:noProof/>
        </w:rPr>
      </w:pPr>
      <w:r w:rsidRPr="00BA478D">
        <w:rPr>
          <w:b/>
        </w:rPr>
        <w:t>Call Signs</w:t>
      </w:r>
      <w:r w:rsidRPr="00314C16">
        <w:t>:</w:t>
      </w:r>
    </w:p>
    <w:p w:rsidR="00654FA7" w:rsidRPr="00314C16" w:rsidRDefault="00357DD1" w:rsidP="00654FA7">
      <w:pPr>
        <w:pStyle w:val="LessonText"/>
        <w:rPr>
          <w:noProof/>
        </w:rPr>
      </w:pPr>
      <w:r>
        <w:rPr>
          <w:noProof/>
        </w:rPr>
        <w:t>FAC</w:t>
      </w:r>
      <w:r>
        <w:rPr>
          <w:noProof/>
        </w:rPr>
        <w:tab/>
      </w:r>
      <w:r>
        <w:rPr>
          <w:noProof/>
        </w:rPr>
        <w:tab/>
        <w:t>Beetle</w:t>
      </w:r>
    </w:p>
    <w:p w:rsidR="00654FA7" w:rsidRPr="00314C16" w:rsidRDefault="00654FA7" w:rsidP="00654FA7">
      <w:pPr>
        <w:pStyle w:val="LessonText"/>
        <w:rPr>
          <w:noProof/>
        </w:rPr>
      </w:pPr>
      <w:r w:rsidRPr="00314C16">
        <w:rPr>
          <w:noProof/>
        </w:rPr>
        <w:t>Aircraft</w:t>
      </w:r>
      <w:r w:rsidRPr="00314C16">
        <w:rPr>
          <w:noProof/>
        </w:rPr>
        <w:tab/>
        <w:t>as assigned</w:t>
      </w:r>
    </w:p>
    <w:p w:rsidR="00654FA7" w:rsidRDefault="00654FA7" w:rsidP="00654FA7">
      <w:pPr>
        <w:pStyle w:val="BodySingle"/>
        <w:ind w:left="720"/>
        <w:rPr>
          <w:rFonts w:ascii="Tw Cen MT" w:hAnsi="Tw Cen MT"/>
          <w:bCs/>
        </w:rPr>
      </w:pPr>
    </w:p>
    <w:p w:rsidR="00654FA7" w:rsidRDefault="00654FA7" w:rsidP="00654FA7">
      <w:pPr>
        <w:pStyle w:val="BodySingle"/>
        <w:ind w:left="720"/>
        <w:rPr>
          <w:rFonts w:ascii="Tw Cen MT" w:hAnsi="Tw Cen MT"/>
          <w:bCs/>
        </w:rPr>
      </w:pPr>
    </w:p>
    <w:p w:rsidR="00573E5E" w:rsidRDefault="00573E5E">
      <w:pPr>
        <w:rPr>
          <w:rFonts w:ascii="Arial" w:hAnsi="Arial"/>
          <w:sz w:val="20"/>
        </w:rPr>
      </w:pPr>
      <w:r>
        <w:br w:type="page"/>
      </w:r>
    </w:p>
    <w:p w:rsidR="00654FA7" w:rsidRPr="00496A1C" w:rsidRDefault="00654FA7" w:rsidP="001C5260">
      <w:pPr>
        <w:pStyle w:val="TopicHeading"/>
        <w:spacing w:before="0" w:beforeAutospacing="0" w:after="120" w:afterAutospacing="0"/>
        <w:outlineLvl w:val="0"/>
        <w:rPr>
          <w:lang w:val="fr-FR"/>
        </w:rPr>
      </w:pPr>
      <w:r w:rsidRPr="007F2146">
        <w:lastRenderedPageBreak/>
        <w:t>Appendix</w:t>
      </w:r>
      <w:r w:rsidRPr="00496A1C">
        <w:rPr>
          <w:lang w:val="fr-FR"/>
        </w:rPr>
        <w:t xml:space="preserve"> A: CAS Scenarios</w:t>
      </w:r>
      <w:r>
        <w:rPr>
          <w:lang w:val="fr-FR"/>
        </w:rPr>
        <w:t xml:space="preserve"> </w:t>
      </w:r>
      <w:r w:rsidRPr="00654FA7">
        <w:rPr>
          <w:lang w:val="fr-FR"/>
        </w:rPr>
        <w:t>(</w:t>
      </w:r>
      <w:r w:rsidRPr="007F2146">
        <w:t>Continued</w:t>
      </w:r>
      <w:r>
        <w:rPr>
          <w:lang w:val="fr-FR"/>
        </w:rPr>
        <w:t>)</w:t>
      </w:r>
    </w:p>
    <w:p w:rsidR="00654FA7" w:rsidRPr="00BA478D" w:rsidRDefault="00654FA7" w:rsidP="00654FA7">
      <w:pPr>
        <w:pStyle w:val="LessonText"/>
        <w:rPr>
          <w:b/>
        </w:rPr>
      </w:pPr>
      <w:r w:rsidRPr="00BA478D">
        <w:rPr>
          <w:b/>
        </w:rPr>
        <w:t>CAS Scenario Solution</w:t>
      </w:r>
    </w:p>
    <w:p w:rsidR="00654FA7" w:rsidRPr="00314C16" w:rsidRDefault="00654FA7" w:rsidP="00654FA7">
      <w:pPr>
        <w:pStyle w:val="LessonText"/>
      </w:pPr>
      <w:r w:rsidRPr="00314C16">
        <w:t xml:space="preserve">Because of the ZSU-23-4 threat, </w:t>
      </w:r>
      <w:r>
        <w:t xml:space="preserve">a </w:t>
      </w:r>
      <w:r w:rsidRPr="00314C16">
        <w:t>low-altitude air defense platform which uses a radar tracked anti-artillery (AAA) system located near the target, suppression of that threat will be required to ensure the CAS aircraft are not engaged.  Artillery will provide this suppression.  The resulting GTL will be approximately 326 degrees</w:t>
      </w:r>
      <w:r w:rsidRPr="00314C16">
        <w:sym w:font="Symbol" w:char="F0B0"/>
      </w:r>
      <w:r w:rsidRPr="00314C16">
        <w:t>.  The "Blade" flight will have to be deconflicted from the GTL through selection of an appropriate IP.</w:t>
      </w:r>
    </w:p>
    <w:p w:rsidR="00654FA7" w:rsidRPr="00314C16" w:rsidRDefault="00654FA7" w:rsidP="00654FA7">
      <w:pPr>
        <w:pStyle w:val="LessonText"/>
      </w:pPr>
      <w:r w:rsidRPr="00314C16">
        <w:t xml:space="preserve">Given the above considerations, the following elements of the 9-line brief would be appropriate for the "Blade" flight:  </w:t>
      </w:r>
    </w:p>
    <w:p w:rsidR="00B27CE6" w:rsidRDefault="00654FA7" w:rsidP="002D133A">
      <w:pPr>
        <w:pStyle w:val="LessonText"/>
        <w:numPr>
          <w:ilvl w:val="1"/>
          <w:numId w:val="12"/>
        </w:numPr>
        <w:tabs>
          <w:tab w:val="clear" w:pos="1800"/>
          <w:tab w:val="num" w:pos="720"/>
        </w:tabs>
        <w:ind w:left="720"/>
      </w:pPr>
      <w:r w:rsidRPr="00314C16">
        <w:t>IP:  Chrysler</w:t>
      </w:r>
      <w:r w:rsidR="00B27CE6">
        <w:br/>
      </w:r>
      <w:r w:rsidR="00B27CE6">
        <w:br/>
      </w:r>
      <w:r w:rsidRPr="00314C16">
        <w:t>Chevy and Buick are not acceptable because of the distance away from the target area.  Jaguar and Lexus could be used, but are not as good as Chrysler (Chrysler is 7.9nm from the target, putting the aircraft one minute from IP to target)</w:t>
      </w:r>
      <w:r w:rsidR="00B27CE6">
        <w:br/>
      </w:r>
    </w:p>
    <w:p w:rsidR="00B27CE6" w:rsidRDefault="00CD7752" w:rsidP="002D133A">
      <w:pPr>
        <w:pStyle w:val="LessonText"/>
        <w:numPr>
          <w:ilvl w:val="1"/>
          <w:numId w:val="12"/>
        </w:numPr>
        <w:tabs>
          <w:tab w:val="clear" w:pos="1800"/>
          <w:tab w:val="num" w:pos="720"/>
        </w:tabs>
        <w:ind w:left="720"/>
      </w:pPr>
      <w:r w:rsidRPr="00314C16">
        <w:t>Heading: 3</w:t>
      </w:r>
      <w:r w:rsidR="0040039C">
        <w:t xml:space="preserve">03 degrees </w:t>
      </w:r>
      <w:r>
        <w:br/>
      </w:r>
      <w:r>
        <w:br/>
      </w:r>
      <w:r w:rsidRPr="00314C16">
        <w:t xml:space="preserve">Derived from your map by measuring from the IP and the target.  </w:t>
      </w:r>
      <w:r w:rsidR="00654FA7" w:rsidRPr="00314C16">
        <w:t>Remember to convert from grid to magnetic azimuth based on the G-M angle in the area you are working (</w:t>
      </w:r>
      <w:r w:rsidR="00654FA7" w:rsidRPr="00B27CE6">
        <w:rPr>
          <w:i/>
          <w:iCs/>
        </w:rPr>
        <w:t>Refer to the declination diagram</w:t>
      </w:r>
      <w:r w:rsidR="00654FA7" w:rsidRPr="00314C16">
        <w:t>).  On ingress the pilot is referencing his magnetic compass.</w:t>
      </w:r>
      <w:r w:rsidR="00B27CE6">
        <w:br/>
      </w:r>
      <w:r w:rsidR="00B27CE6">
        <w:br/>
      </w:r>
    </w:p>
    <w:p w:rsidR="00B27CE6" w:rsidRDefault="00654FA7" w:rsidP="002D133A">
      <w:pPr>
        <w:pStyle w:val="LessonText"/>
        <w:numPr>
          <w:ilvl w:val="1"/>
          <w:numId w:val="12"/>
        </w:numPr>
        <w:tabs>
          <w:tab w:val="clear" w:pos="1800"/>
          <w:tab w:val="num" w:pos="720"/>
        </w:tabs>
        <w:ind w:left="720"/>
      </w:pPr>
      <w:r w:rsidRPr="00314C16">
        <w:t>Distance:  7.9 nautical miles</w:t>
      </w:r>
      <w:r w:rsidR="00B27CE6">
        <w:br/>
      </w:r>
      <w:r w:rsidR="00B27CE6">
        <w:br/>
      </w:r>
      <w:r w:rsidRPr="00314C16">
        <w:t>The mission computer in the aircraft displays nautical miles for fixed-wing aircraft to the nearest 0.1 NM.</w:t>
      </w:r>
      <w:r w:rsidR="00B27CE6">
        <w:br/>
      </w:r>
    </w:p>
    <w:p w:rsidR="00B27CE6" w:rsidRDefault="00654FA7" w:rsidP="002D133A">
      <w:pPr>
        <w:pStyle w:val="LessonText"/>
        <w:numPr>
          <w:ilvl w:val="1"/>
          <w:numId w:val="12"/>
        </w:numPr>
        <w:tabs>
          <w:tab w:val="clear" w:pos="1800"/>
          <w:tab w:val="num" w:pos="720"/>
        </w:tabs>
        <w:ind w:left="720"/>
      </w:pPr>
      <w:r w:rsidRPr="00314C16">
        <w:t>Target Elevation:  365 feet MSL</w:t>
      </w:r>
      <w:r w:rsidR="00B27CE6">
        <w:br/>
      </w:r>
      <w:r w:rsidR="00B27CE6">
        <w:br/>
      </w:r>
      <w:r w:rsidRPr="00314C16">
        <w:t>Converted to feet mean sea level.  The aircraft is referencing altitude with the altimeter in feet above sea level.  The conversion is 3.3 feet per 1 meter.</w:t>
      </w:r>
      <w:r w:rsidR="00B27CE6">
        <w:br/>
      </w:r>
    </w:p>
    <w:p w:rsidR="007F2146" w:rsidRDefault="00654FA7" w:rsidP="002D133A">
      <w:pPr>
        <w:pStyle w:val="LessonText"/>
        <w:numPr>
          <w:ilvl w:val="1"/>
          <w:numId w:val="12"/>
        </w:numPr>
        <w:tabs>
          <w:tab w:val="clear" w:pos="1800"/>
          <w:tab w:val="num" w:pos="720"/>
        </w:tabs>
        <w:ind w:left="720"/>
      </w:pPr>
      <w:r w:rsidRPr="00314C16">
        <w:t>Target Description:  4 T-72 Tanks on an N/S road</w:t>
      </w:r>
      <w:r w:rsidR="00B27CE6">
        <w:br/>
      </w:r>
      <w:r w:rsidR="00B27CE6">
        <w:br/>
      </w:r>
      <w:r w:rsidRPr="00314C16">
        <w:t>Used for weaponeering (selecting the appropriate weapon system for the desired effect).  STD: Size (number), Type (type of target), Description (degree of protection).</w:t>
      </w:r>
    </w:p>
    <w:p w:rsidR="007F2146" w:rsidRDefault="007F2146">
      <w:pPr>
        <w:rPr>
          <w:rFonts w:ascii="Arial" w:hAnsi="Arial"/>
        </w:rPr>
      </w:pPr>
      <w:r>
        <w:br w:type="page"/>
      </w:r>
    </w:p>
    <w:p w:rsidR="00B32807" w:rsidRPr="00496A1C" w:rsidRDefault="00B32807" w:rsidP="001C5260">
      <w:pPr>
        <w:pStyle w:val="TopicHeading"/>
        <w:spacing w:before="0" w:beforeAutospacing="0" w:after="120" w:afterAutospacing="0"/>
        <w:outlineLvl w:val="0"/>
        <w:rPr>
          <w:lang w:val="fr-FR"/>
        </w:rPr>
      </w:pPr>
      <w:r w:rsidRPr="007F2146">
        <w:lastRenderedPageBreak/>
        <w:t>Appendix</w:t>
      </w:r>
      <w:r w:rsidRPr="00496A1C">
        <w:rPr>
          <w:lang w:val="fr-FR"/>
        </w:rPr>
        <w:t xml:space="preserve"> A: CAS Scenarios</w:t>
      </w:r>
      <w:r>
        <w:rPr>
          <w:lang w:val="fr-FR"/>
        </w:rPr>
        <w:t xml:space="preserve"> </w:t>
      </w:r>
      <w:r w:rsidRPr="00654FA7">
        <w:rPr>
          <w:lang w:val="fr-FR"/>
        </w:rPr>
        <w:t>(</w:t>
      </w:r>
      <w:r w:rsidRPr="007F2146">
        <w:t>Continued</w:t>
      </w:r>
      <w:r>
        <w:rPr>
          <w:lang w:val="fr-FR"/>
        </w:rPr>
        <w:t>)</w:t>
      </w:r>
    </w:p>
    <w:p w:rsidR="00B32807" w:rsidRPr="00BA478D" w:rsidRDefault="00B32807" w:rsidP="00B32807">
      <w:pPr>
        <w:pStyle w:val="LessonText"/>
        <w:rPr>
          <w:b/>
        </w:rPr>
      </w:pPr>
      <w:r w:rsidRPr="00BA478D">
        <w:rPr>
          <w:b/>
        </w:rPr>
        <w:t>CAS Scenario Solution</w:t>
      </w:r>
      <w:r>
        <w:rPr>
          <w:b/>
        </w:rPr>
        <w:t xml:space="preserve"> (Continued)</w:t>
      </w:r>
    </w:p>
    <w:p w:rsidR="00B32807" w:rsidRDefault="00B32807" w:rsidP="002D133A">
      <w:pPr>
        <w:pStyle w:val="LessonText"/>
        <w:numPr>
          <w:ilvl w:val="1"/>
          <w:numId w:val="12"/>
        </w:numPr>
        <w:tabs>
          <w:tab w:val="clear" w:pos="1800"/>
          <w:tab w:val="num" w:pos="720"/>
        </w:tabs>
        <w:ind w:left="720"/>
      </w:pPr>
      <w:r w:rsidRPr="00314C16">
        <w:t>Target Location:  TH 783 739</w:t>
      </w:r>
      <w:r>
        <w:br/>
      </w:r>
      <w:r>
        <w:br/>
      </w:r>
      <w:r w:rsidR="00654FA7" w:rsidRPr="00314C16">
        <w:t xml:space="preserve">The target location of the specific target you intend to engage, not the center of the objective area, etc.  </w:t>
      </w:r>
      <w:r w:rsidR="00654FA7" w:rsidRPr="00314C16">
        <w:tab/>
        <w:t>Remember to use the 100,000 map sheet identifier.  It is located in the legend information.</w:t>
      </w:r>
      <w:r>
        <w:br/>
      </w:r>
    </w:p>
    <w:p w:rsidR="00B32807" w:rsidRDefault="00654FA7" w:rsidP="002D133A">
      <w:pPr>
        <w:pStyle w:val="LessonText"/>
        <w:numPr>
          <w:ilvl w:val="1"/>
          <w:numId w:val="12"/>
        </w:numPr>
        <w:tabs>
          <w:tab w:val="clear" w:pos="1800"/>
          <w:tab w:val="num" w:pos="720"/>
        </w:tabs>
        <w:ind w:left="720"/>
      </w:pPr>
      <w:r w:rsidRPr="00314C16">
        <w:t>Mark Type:  White phosphorus (WP)</w:t>
      </w:r>
      <w:r>
        <w:t>,</w:t>
      </w:r>
      <w:r w:rsidRPr="00314C16">
        <w:t xml:space="preserve"> by convention “Willy Pete.</w:t>
      </w:r>
      <w:r w:rsidR="00B32807">
        <w:t>”</w:t>
      </w:r>
      <w:r w:rsidR="00B32807">
        <w:br/>
      </w:r>
      <w:r w:rsidR="00B32807">
        <w:br/>
      </w:r>
      <w:r w:rsidRPr="00314C16">
        <w:t>The mark has to be distinguishable on the battlefield and within 300 meters to be effective.</w:t>
      </w:r>
      <w:r w:rsidR="00B32807">
        <w:br/>
      </w:r>
    </w:p>
    <w:p w:rsidR="00B32807" w:rsidRDefault="00654FA7" w:rsidP="002D133A">
      <w:pPr>
        <w:pStyle w:val="LessonText"/>
        <w:numPr>
          <w:ilvl w:val="1"/>
          <w:numId w:val="12"/>
        </w:numPr>
        <w:tabs>
          <w:tab w:val="clear" w:pos="1800"/>
          <w:tab w:val="num" w:pos="720"/>
        </w:tabs>
        <w:ind w:left="720"/>
      </w:pPr>
      <w:r w:rsidRPr="00314C16">
        <w:t>Friendlies:  South 1400</w:t>
      </w:r>
      <w:r w:rsidR="00B32807">
        <w:br/>
      </w:r>
      <w:r w:rsidR="00B32807">
        <w:br/>
      </w:r>
      <w:r w:rsidRPr="00314C16">
        <w:t>Expressed in meters from the target.  The closest friendlies to the target, expressed as cardinal direction first, then distance from the target to the friendly location.</w:t>
      </w:r>
      <w:r w:rsidR="00B32807">
        <w:br/>
      </w:r>
    </w:p>
    <w:p w:rsidR="00654FA7" w:rsidRPr="00314C16" w:rsidRDefault="00654FA7" w:rsidP="002D133A">
      <w:pPr>
        <w:pStyle w:val="LessonText"/>
        <w:numPr>
          <w:ilvl w:val="1"/>
          <w:numId w:val="12"/>
        </w:numPr>
        <w:tabs>
          <w:tab w:val="clear" w:pos="1800"/>
          <w:tab w:val="num" w:pos="720"/>
        </w:tabs>
        <w:ind w:left="720"/>
      </w:pPr>
      <w:r w:rsidRPr="00314C16">
        <w:t>Egress:  Egress South to Jaguar</w:t>
      </w:r>
    </w:p>
    <w:p w:rsidR="00B32807" w:rsidRDefault="00654FA7" w:rsidP="00B32807">
      <w:pPr>
        <w:pStyle w:val="LessonText"/>
        <w:ind w:left="360"/>
      </w:pPr>
      <w:r w:rsidRPr="00314C16">
        <w:t xml:space="preserve">REMARKS: </w:t>
      </w:r>
    </w:p>
    <w:p w:rsidR="00B32807" w:rsidRDefault="00654FA7" w:rsidP="00B32807">
      <w:pPr>
        <w:pStyle w:val="LessonText"/>
        <w:ind w:left="720"/>
      </w:pPr>
      <w:r w:rsidRPr="00314C16">
        <w:t>Suppression on ZSU-23-4 located 800m NE of your target</w:t>
      </w:r>
    </w:p>
    <w:p w:rsidR="00B32807" w:rsidRDefault="00654FA7" w:rsidP="00B32807">
      <w:pPr>
        <w:pStyle w:val="LessonText"/>
        <w:ind w:left="720"/>
      </w:pPr>
      <w:r w:rsidRPr="00314C16">
        <w:t>Arty GTL 326</w:t>
      </w:r>
      <w:r w:rsidRPr="00314C16">
        <w:sym w:font="Symbol" w:char="F0B0"/>
      </w:r>
    </w:p>
    <w:p w:rsidR="00B32807" w:rsidRDefault="00654FA7" w:rsidP="00B32807">
      <w:pPr>
        <w:pStyle w:val="LessonText"/>
        <w:ind w:left="720"/>
      </w:pPr>
      <w:r w:rsidRPr="00314C16">
        <w:t>FAH 270-290</w:t>
      </w:r>
      <w:r w:rsidRPr="00314C16">
        <w:sym w:font="Symbol" w:char="F0B0"/>
      </w:r>
    </w:p>
    <w:p w:rsidR="00B32807" w:rsidRDefault="00654FA7" w:rsidP="00B32807">
      <w:pPr>
        <w:pStyle w:val="LessonText"/>
        <w:ind w:left="720"/>
      </w:pPr>
      <w:r w:rsidRPr="00314C16">
        <w:t>Your target is the 2</w:t>
      </w:r>
      <w:r w:rsidRPr="00314C16">
        <w:rPr>
          <w:vertAlign w:val="superscript"/>
        </w:rPr>
        <w:t>nd</w:t>
      </w:r>
      <w:r w:rsidRPr="00314C16">
        <w:t xml:space="preserve"> tank (Command variant) in the column on the North-South road (MCB-5).</w:t>
      </w:r>
    </w:p>
    <w:p w:rsidR="00B32807" w:rsidRDefault="00654FA7" w:rsidP="00B32807">
      <w:pPr>
        <w:pStyle w:val="LessonText"/>
        <w:ind w:left="360"/>
      </w:pPr>
      <w:r w:rsidRPr="00314C16">
        <w:t xml:space="preserve">TOT/TTT:  </w:t>
      </w:r>
    </w:p>
    <w:p w:rsidR="00654FA7" w:rsidRPr="00314C16" w:rsidRDefault="00654FA7" w:rsidP="00B32807">
      <w:pPr>
        <w:pStyle w:val="LessonText"/>
        <w:ind w:left="720"/>
      </w:pPr>
      <w:r w:rsidRPr="00314C16">
        <w:t>TOT is the preferred method but requires that both the FAC and the pilot to be on the exact same time.  TTT is rarely used since the advent of universal GPS time hacks.</w:t>
      </w:r>
    </w:p>
    <w:p w:rsidR="00573E5E" w:rsidRDefault="00573E5E">
      <w:pPr>
        <w:rPr>
          <w:rFonts w:ascii="Arial" w:hAnsi="Arial"/>
          <w:b/>
          <w:sz w:val="28"/>
          <w:lang w:val="fr-FR"/>
        </w:rPr>
      </w:pPr>
      <w:r>
        <w:rPr>
          <w:lang w:val="fr-FR"/>
        </w:rPr>
        <w:br w:type="page"/>
      </w:r>
    </w:p>
    <w:p w:rsidR="00654FA7" w:rsidRPr="00496A1C" w:rsidRDefault="00654FA7" w:rsidP="001C5260">
      <w:pPr>
        <w:pStyle w:val="TopicHeading"/>
        <w:spacing w:before="0" w:beforeAutospacing="0" w:after="120" w:afterAutospacing="0"/>
        <w:outlineLvl w:val="0"/>
        <w:rPr>
          <w:lang w:val="fr-FR"/>
        </w:rPr>
      </w:pPr>
      <w:r w:rsidRPr="007F2146">
        <w:lastRenderedPageBreak/>
        <w:t>Appendix</w:t>
      </w:r>
      <w:r w:rsidRPr="00496A1C">
        <w:rPr>
          <w:lang w:val="fr-FR"/>
        </w:rPr>
        <w:t xml:space="preserve"> A: CAS Scenarios</w:t>
      </w:r>
      <w:r>
        <w:rPr>
          <w:lang w:val="fr-FR"/>
        </w:rPr>
        <w:t xml:space="preserve"> </w:t>
      </w:r>
      <w:r w:rsidRPr="00654FA7">
        <w:rPr>
          <w:lang w:val="fr-FR"/>
        </w:rPr>
        <w:t>(</w:t>
      </w:r>
      <w:r w:rsidRPr="007F2146">
        <w:t>Continued</w:t>
      </w:r>
      <w:r>
        <w:rPr>
          <w:lang w:val="fr-FR"/>
        </w:rPr>
        <w:t>)</w:t>
      </w:r>
    </w:p>
    <w:p w:rsidR="00654FA7" w:rsidRPr="00BA478D" w:rsidRDefault="00654FA7" w:rsidP="00654FA7">
      <w:pPr>
        <w:pStyle w:val="LessonText"/>
        <w:rPr>
          <w:b/>
        </w:rPr>
      </w:pPr>
      <w:r w:rsidRPr="00BA478D">
        <w:rPr>
          <w:b/>
        </w:rPr>
        <w:t>CAS Scenario Solution</w:t>
      </w:r>
      <w:r>
        <w:rPr>
          <w:b/>
        </w:rPr>
        <w:t xml:space="preserve"> (Continued)</w:t>
      </w:r>
    </w:p>
    <w:p w:rsidR="00654FA7" w:rsidRPr="00314C16" w:rsidRDefault="00654FA7" w:rsidP="00654FA7">
      <w:pPr>
        <w:pStyle w:val="LessonText"/>
      </w:pPr>
      <w:r w:rsidRPr="00314C16">
        <w:t xml:space="preserve">Once you have completed the 9-line brief and coordinated with the artillery FO for the suppression and mark, you will wait for the aircraft to check in with you.  The communication from aircraft check-in to the end of mission would sound as follows:  </w:t>
      </w:r>
    </w:p>
    <w:p w:rsidR="00654FA7" w:rsidRPr="00314C16" w:rsidRDefault="00654FA7" w:rsidP="00654FA7">
      <w:pPr>
        <w:pStyle w:val="BodySingle"/>
        <w:ind w:left="720"/>
        <w:rPr>
          <w:rFonts w:ascii="Tw Cen MT" w:hAnsi="Tw Cen MT"/>
          <w:bCs/>
          <w:sz w:val="22"/>
        </w:rPr>
      </w:pPr>
    </w:p>
    <w:tbl>
      <w:tblPr>
        <w:tblW w:w="10368" w:type="dxa"/>
        <w:tblInd w:w="-792" w:type="dxa"/>
        <w:tblLayout w:type="fixed"/>
        <w:tblLook w:val="0000" w:firstRow="0" w:lastRow="0" w:firstColumn="0" w:lastColumn="0" w:noHBand="0" w:noVBand="0"/>
      </w:tblPr>
      <w:tblGrid>
        <w:gridCol w:w="1620"/>
        <w:gridCol w:w="8748"/>
      </w:tblGrid>
      <w:tr w:rsidR="00654FA7" w:rsidRPr="00314C16" w:rsidTr="00654FA7">
        <w:tc>
          <w:tcPr>
            <w:tcW w:w="1620" w:type="dxa"/>
          </w:tcPr>
          <w:p w:rsidR="00654FA7" w:rsidRPr="00314C16" w:rsidRDefault="00654FA7" w:rsidP="00654FA7">
            <w:pPr>
              <w:pStyle w:val="LessonText"/>
            </w:pPr>
            <w:r w:rsidRPr="00314C16">
              <w:t>AIRCRAFT:</w:t>
            </w:r>
            <w:r>
              <w:t xml:space="preserve"> (A/C)</w:t>
            </w:r>
          </w:p>
        </w:tc>
        <w:tc>
          <w:tcPr>
            <w:tcW w:w="8748" w:type="dxa"/>
          </w:tcPr>
          <w:p w:rsidR="00654FA7" w:rsidRPr="00314C16" w:rsidRDefault="00654FA7" w:rsidP="003F4F2F">
            <w:pPr>
              <w:pStyle w:val="LessonText"/>
            </w:pPr>
            <w:r w:rsidRPr="00314C16">
              <w:t>“</w:t>
            </w:r>
            <w:r w:rsidR="00357DD1">
              <w:rPr>
                <w:i/>
                <w:iCs/>
              </w:rPr>
              <w:t>Beetle</w:t>
            </w:r>
            <w:r w:rsidRPr="00314C16">
              <w:rPr>
                <w:i/>
                <w:iCs/>
              </w:rPr>
              <w:t xml:space="preserve">, this is Blade 61, holding Kentucky </w:t>
            </w:r>
            <w:r w:rsidRPr="00314C16">
              <w:t xml:space="preserve">(a predetermined </w:t>
            </w:r>
            <w:r w:rsidR="003F4F2F">
              <w:t>control</w:t>
            </w:r>
            <w:r w:rsidRPr="00314C16">
              <w:t xml:space="preserve"> point to which the aircraft would be directed by the DASC), angels 12 (12,000 feet),</w:t>
            </w:r>
            <w:r w:rsidRPr="00314C16">
              <w:rPr>
                <w:i/>
                <w:iCs/>
              </w:rPr>
              <w:t xml:space="preserve"> two F/A-18s, each with (4) MK-83s (1,000lb “dumb” or freefall bombs), 0+20 time on station (20 minutes until they need to leave because of gas),  up for your control”</w:t>
            </w:r>
          </w:p>
        </w:tc>
      </w:tr>
      <w:tr w:rsidR="00654FA7" w:rsidRPr="00314C16" w:rsidTr="00654FA7">
        <w:tc>
          <w:tcPr>
            <w:tcW w:w="1620" w:type="dxa"/>
          </w:tcPr>
          <w:p w:rsidR="00654FA7" w:rsidRPr="00314C16" w:rsidRDefault="00654FA7" w:rsidP="00654FA7">
            <w:pPr>
              <w:pStyle w:val="LessonText"/>
            </w:pPr>
            <w:r w:rsidRPr="00314C16">
              <w:t>FAC:</w:t>
            </w:r>
          </w:p>
        </w:tc>
        <w:tc>
          <w:tcPr>
            <w:tcW w:w="8748" w:type="dxa"/>
          </w:tcPr>
          <w:p w:rsidR="00654FA7" w:rsidRPr="00314C16" w:rsidRDefault="00654FA7" w:rsidP="00654FA7">
            <w:pPr>
              <w:pStyle w:val="LessonText"/>
            </w:pPr>
            <w:r w:rsidRPr="00314C16">
              <w:t>“</w:t>
            </w:r>
            <w:r w:rsidRPr="00314C16">
              <w:rPr>
                <w:i/>
                <w:iCs/>
              </w:rPr>
              <w:t xml:space="preserve">Blade 61 this is </w:t>
            </w:r>
            <w:r w:rsidR="00357DD1">
              <w:rPr>
                <w:i/>
                <w:iCs/>
              </w:rPr>
              <w:t>Beetle</w:t>
            </w:r>
            <w:r w:rsidRPr="00314C16">
              <w:rPr>
                <w:i/>
                <w:iCs/>
              </w:rPr>
              <w:t>, advise when ready to copy 9-LINE</w:t>
            </w:r>
            <w:r w:rsidRPr="00314C16">
              <w:t>”</w:t>
            </w:r>
          </w:p>
        </w:tc>
      </w:tr>
      <w:tr w:rsidR="00654FA7" w:rsidRPr="00314C16" w:rsidTr="00654FA7">
        <w:tc>
          <w:tcPr>
            <w:tcW w:w="1620" w:type="dxa"/>
          </w:tcPr>
          <w:p w:rsidR="00654FA7" w:rsidRPr="00314C16" w:rsidRDefault="00654FA7" w:rsidP="00654FA7">
            <w:pPr>
              <w:pStyle w:val="LessonText"/>
            </w:pPr>
            <w:r w:rsidRPr="00314C16">
              <w:t>A/C:</w:t>
            </w:r>
          </w:p>
        </w:tc>
        <w:tc>
          <w:tcPr>
            <w:tcW w:w="8748" w:type="dxa"/>
          </w:tcPr>
          <w:p w:rsidR="00654FA7" w:rsidRPr="00314C16" w:rsidRDefault="00654FA7" w:rsidP="00654FA7">
            <w:pPr>
              <w:pStyle w:val="LessonText"/>
            </w:pPr>
            <w:r w:rsidRPr="00314C16">
              <w:t>“</w:t>
            </w:r>
            <w:r w:rsidRPr="00314C16">
              <w:rPr>
                <w:i/>
                <w:iCs/>
              </w:rPr>
              <w:t xml:space="preserve"> Blade 61, ready to copy</w:t>
            </w:r>
            <w:r w:rsidRPr="00314C16">
              <w:t>”</w:t>
            </w:r>
            <w:r w:rsidR="00357DD1">
              <w:br/>
            </w:r>
          </w:p>
        </w:tc>
      </w:tr>
      <w:tr w:rsidR="00654FA7" w:rsidRPr="00314C16" w:rsidTr="00654FA7">
        <w:trPr>
          <w:trHeight w:val="4305"/>
        </w:trPr>
        <w:tc>
          <w:tcPr>
            <w:tcW w:w="1620" w:type="dxa"/>
            <w:tcBorders>
              <w:bottom w:val="dotted" w:sz="4" w:space="0" w:color="auto"/>
            </w:tcBorders>
          </w:tcPr>
          <w:p w:rsidR="00654FA7" w:rsidRPr="00314C16" w:rsidRDefault="00654FA7" w:rsidP="00654FA7">
            <w:pPr>
              <w:pStyle w:val="LessonText"/>
            </w:pPr>
            <w:r w:rsidRPr="00314C16">
              <w:t>FAC:</w:t>
            </w:r>
          </w:p>
        </w:tc>
        <w:tc>
          <w:tcPr>
            <w:tcW w:w="8748" w:type="dxa"/>
            <w:tcBorders>
              <w:bottom w:val="dotted" w:sz="4" w:space="0" w:color="auto"/>
            </w:tcBorders>
          </w:tcPr>
          <w:p w:rsidR="00654FA7" w:rsidRPr="00314C16" w:rsidRDefault="00654FA7" w:rsidP="00654FA7">
            <w:pPr>
              <w:pStyle w:val="LessonText"/>
              <w:rPr>
                <w:i/>
              </w:rPr>
            </w:pPr>
            <w:r w:rsidRPr="00314C16">
              <w:t>“Chrysler”</w:t>
            </w:r>
            <w:r w:rsidR="00357DD1">
              <w:br/>
            </w:r>
            <w:r w:rsidRPr="00314C16">
              <w:rPr>
                <w:i/>
              </w:rPr>
              <w:t>“303 Right”</w:t>
            </w:r>
            <w:r w:rsidR="00357DD1">
              <w:rPr>
                <w:i/>
              </w:rPr>
              <w:br/>
            </w:r>
            <w:r w:rsidRPr="00314C16">
              <w:rPr>
                <w:i/>
              </w:rPr>
              <w:t>“7.9”</w:t>
            </w:r>
          </w:p>
          <w:p w:rsidR="00654FA7" w:rsidRPr="00314C16" w:rsidRDefault="00357DD1" w:rsidP="00654FA7">
            <w:pPr>
              <w:pStyle w:val="LessonText"/>
              <w:spacing w:before="0" w:beforeAutospacing="0"/>
            </w:pPr>
            <w:r>
              <w:br/>
            </w:r>
            <w:r w:rsidR="00654FA7" w:rsidRPr="00314C16">
              <w:t>(Unkey the handset to break the transmission)</w:t>
            </w:r>
          </w:p>
          <w:p w:rsidR="00654FA7" w:rsidRPr="00314C16" w:rsidRDefault="00654FA7" w:rsidP="00654FA7">
            <w:pPr>
              <w:pStyle w:val="LessonText"/>
            </w:pPr>
            <w:r w:rsidRPr="00314C16">
              <w:rPr>
                <w:i/>
                <w:iCs/>
              </w:rPr>
              <w:t>“365”</w:t>
            </w:r>
            <w:r w:rsidR="00357DD1">
              <w:rPr>
                <w:i/>
                <w:iCs/>
              </w:rPr>
              <w:br/>
            </w:r>
            <w:r w:rsidRPr="00314C16">
              <w:rPr>
                <w:i/>
                <w:iCs/>
              </w:rPr>
              <w:t>“4 T-72s on a North-South road”</w:t>
            </w:r>
            <w:r w:rsidR="00357DD1">
              <w:rPr>
                <w:i/>
                <w:iCs/>
              </w:rPr>
              <w:br/>
            </w:r>
            <w:r w:rsidRPr="00314C16">
              <w:t>“</w:t>
            </w:r>
            <w:r w:rsidRPr="00314C16">
              <w:rPr>
                <w:i/>
                <w:iCs/>
              </w:rPr>
              <w:t>TH</w:t>
            </w:r>
            <w:r w:rsidR="00FF2D20">
              <w:rPr>
                <w:i/>
                <w:iCs/>
              </w:rPr>
              <w:t xml:space="preserve"> </w:t>
            </w:r>
            <w:r w:rsidRPr="00314C16">
              <w:rPr>
                <w:i/>
                <w:iCs/>
              </w:rPr>
              <w:t>783</w:t>
            </w:r>
            <w:r w:rsidR="00FF2D20">
              <w:rPr>
                <w:i/>
                <w:iCs/>
              </w:rPr>
              <w:t xml:space="preserve"> </w:t>
            </w:r>
            <w:r w:rsidRPr="00314C16">
              <w:rPr>
                <w:i/>
                <w:iCs/>
              </w:rPr>
              <w:t>739”</w:t>
            </w:r>
            <w:r w:rsidRPr="00314C16">
              <w:t xml:space="preserve"> Spoken “Tango Hotel…. </w:t>
            </w:r>
            <w:r w:rsidR="00FF2D20">
              <w:t>783</w:t>
            </w:r>
            <w:r w:rsidRPr="00314C16">
              <w:t>…. 739”</w:t>
            </w:r>
            <w:r w:rsidR="00357DD1">
              <w:br/>
            </w:r>
          </w:p>
          <w:p w:rsidR="00654FA7" w:rsidRPr="00314C16" w:rsidRDefault="00654FA7" w:rsidP="00654FA7">
            <w:pPr>
              <w:pStyle w:val="LessonText"/>
              <w:spacing w:before="0" w:beforeAutospacing="0"/>
            </w:pPr>
            <w:r w:rsidRPr="00314C16">
              <w:t>(Unkey the handset to break the transmission)</w:t>
            </w:r>
          </w:p>
          <w:p w:rsidR="00654FA7" w:rsidRPr="00314C16" w:rsidRDefault="00654FA7" w:rsidP="00654FA7">
            <w:pPr>
              <w:pStyle w:val="LessonText"/>
            </w:pPr>
            <w:r w:rsidRPr="00314C16">
              <w:rPr>
                <w:i/>
                <w:iCs/>
              </w:rPr>
              <w:t xml:space="preserve">“WP” </w:t>
            </w:r>
            <w:r w:rsidRPr="00314C16">
              <w:t>Spoken “Willy Pete”</w:t>
            </w:r>
            <w:r w:rsidR="00357DD1">
              <w:br/>
            </w:r>
            <w:r w:rsidRPr="00314C16">
              <w:t>“</w:t>
            </w:r>
            <w:r w:rsidRPr="00314C16">
              <w:rPr>
                <w:i/>
                <w:iCs/>
              </w:rPr>
              <w:t>South 1400</w:t>
            </w:r>
            <w:r w:rsidRPr="00314C16">
              <w:t>”</w:t>
            </w:r>
            <w:r w:rsidR="00357DD1">
              <w:br/>
            </w:r>
            <w:r w:rsidRPr="00314C16">
              <w:t>“</w:t>
            </w:r>
            <w:r w:rsidRPr="00314C16">
              <w:rPr>
                <w:i/>
                <w:iCs/>
                <w:u w:val="single"/>
              </w:rPr>
              <w:t xml:space="preserve">Egress </w:t>
            </w:r>
            <w:r w:rsidR="00357DD1">
              <w:rPr>
                <w:i/>
                <w:iCs/>
              </w:rPr>
              <w:t>South to Jaguar, angels 12, a</w:t>
            </w:r>
            <w:r w:rsidRPr="00314C16">
              <w:rPr>
                <w:i/>
                <w:iCs/>
              </w:rPr>
              <w:t>dvise when ready to copy remarks”</w:t>
            </w:r>
            <w:r w:rsidRPr="00314C16">
              <w:t xml:space="preserve"> </w:t>
            </w:r>
          </w:p>
          <w:p w:rsidR="00654FA7" w:rsidRPr="00314C16" w:rsidRDefault="00654FA7" w:rsidP="00654FA7">
            <w:pPr>
              <w:pStyle w:val="LessonText"/>
            </w:pPr>
            <w:r>
              <w:rPr>
                <w:b/>
                <w:bCs/>
                <w:u w:val="single"/>
              </w:rPr>
              <w:t>Note</w:t>
            </w:r>
            <w:r w:rsidRPr="00314C16">
              <w:t xml:space="preserve">:  Only the content of the 9-line brief is read to the pilot.  All line numbers/titles, mileage, altitudes, and degrees are understood and are </w:t>
            </w:r>
            <w:r w:rsidRPr="00314C16">
              <w:rPr>
                <w:u w:val="single"/>
              </w:rPr>
              <w:t>not</w:t>
            </w:r>
            <w:r w:rsidRPr="00314C16">
              <w:t xml:space="preserve"> read.  Line 9 is an exception.  The word “</w:t>
            </w:r>
            <w:r w:rsidRPr="00314C16">
              <w:rPr>
                <w:i/>
                <w:iCs/>
              </w:rPr>
              <w:t>Egress”</w:t>
            </w:r>
            <w:r w:rsidRPr="00314C16">
              <w:t xml:space="preserve"> is always stated.</w:t>
            </w:r>
            <w:r w:rsidR="00357DD1">
              <w:br/>
            </w:r>
          </w:p>
        </w:tc>
      </w:tr>
      <w:tr w:rsidR="00654FA7" w:rsidRPr="00314C16" w:rsidTr="00654FA7">
        <w:trPr>
          <w:trHeight w:val="315"/>
        </w:trPr>
        <w:tc>
          <w:tcPr>
            <w:tcW w:w="1620" w:type="dxa"/>
            <w:tcBorders>
              <w:top w:val="dotted" w:sz="4" w:space="0" w:color="auto"/>
              <w:bottom w:val="dotted" w:sz="4" w:space="0" w:color="auto"/>
            </w:tcBorders>
          </w:tcPr>
          <w:p w:rsidR="00654FA7" w:rsidRPr="00314C16" w:rsidRDefault="00654FA7" w:rsidP="00654FA7">
            <w:pPr>
              <w:pStyle w:val="LessonText"/>
            </w:pPr>
            <w:r w:rsidRPr="00314C16">
              <w:t>A/C:</w:t>
            </w:r>
          </w:p>
        </w:tc>
        <w:tc>
          <w:tcPr>
            <w:tcW w:w="8748" w:type="dxa"/>
            <w:tcBorders>
              <w:top w:val="dotted" w:sz="4" w:space="0" w:color="auto"/>
              <w:bottom w:val="dotted" w:sz="4" w:space="0" w:color="auto"/>
            </w:tcBorders>
          </w:tcPr>
          <w:p w:rsidR="00654FA7" w:rsidRPr="00314C16" w:rsidRDefault="00654FA7" w:rsidP="00654FA7">
            <w:pPr>
              <w:pStyle w:val="LessonText"/>
            </w:pPr>
            <w:r w:rsidRPr="00314C16">
              <w:t>Blade 61 ready for remarks</w:t>
            </w:r>
          </w:p>
        </w:tc>
      </w:tr>
      <w:tr w:rsidR="00654FA7" w:rsidRPr="00314C16" w:rsidTr="00654FA7">
        <w:trPr>
          <w:trHeight w:val="150"/>
        </w:trPr>
        <w:tc>
          <w:tcPr>
            <w:tcW w:w="1620" w:type="dxa"/>
            <w:tcBorders>
              <w:top w:val="dotted" w:sz="4" w:space="0" w:color="auto"/>
            </w:tcBorders>
          </w:tcPr>
          <w:p w:rsidR="00654FA7" w:rsidRPr="00314C16" w:rsidRDefault="00357DD1" w:rsidP="00654FA7">
            <w:pPr>
              <w:pStyle w:val="LessonText"/>
            </w:pPr>
            <w:r>
              <w:br/>
            </w:r>
            <w:r w:rsidR="00654FA7" w:rsidRPr="00314C16">
              <w:t>FAC:</w:t>
            </w:r>
          </w:p>
        </w:tc>
        <w:tc>
          <w:tcPr>
            <w:tcW w:w="8748" w:type="dxa"/>
            <w:tcBorders>
              <w:top w:val="dotted" w:sz="4" w:space="0" w:color="auto"/>
            </w:tcBorders>
          </w:tcPr>
          <w:p w:rsidR="00654FA7" w:rsidRPr="00314C16" w:rsidRDefault="00357DD1" w:rsidP="00654FA7">
            <w:pPr>
              <w:pStyle w:val="LessonText"/>
              <w:rPr>
                <w:i/>
                <w:iCs/>
              </w:rPr>
            </w:pPr>
            <w:r>
              <w:br/>
            </w:r>
            <w:r w:rsidR="00654FA7" w:rsidRPr="00314C16">
              <w:t xml:space="preserve">“REMARKS:  </w:t>
            </w:r>
            <w:r w:rsidR="00654FA7" w:rsidRPr="00314C16">
              <w:rPr>
                <w:i/>
                <w:iCs/>
              </w:rPr>
              <w:t>Artillery will provide suppression on a ZSU-23-4 800m Northeast of your target.  GTL is 326</w:t>
            </w:r>
            <w:r w:rsidR="00654FA7" w:rsidRPr="00314C16">
              <w:sym w:font="Symbol" w:char="F0B0"/>
            </w:r>
            <w:r w:rsidR="00654FA7" w:rsidRPr="00314C16">
              <w:t xml:space="preserve">.  </w:t>
            </w:r>
            <w:r w:rsidR="00654FA7" w:rsidRPr="00314C16">
              <w:rPr>
                <w:i/>
                <w:iCs/>
              </w:rPr>
              <w:t>FAH 270-290</w:t>
            </w:r>
            <w:r w:rsidR="00654FA7" w:rsidRPr="00314C16">
              <w:sym w:font="Symbol" w:char="F0B0"/>
            </w:r>
            <w:r w:rsidR="00654FA7" w:rsidRPr="00314C16">
              <w:t xml:space="preserve">.  </w:t>
            </w:r>
            <w:r w:rsidR="00654FA7" w:rsidRPr="00314C16">
              <w:rPr>
                <w:i/>
                <w:iCs/>
              </w:rPr>
              <w:t>Your target is the 2</w:t>
            </w:r>
            <w:r w:rsidR="00654FA7" w:rsidRPr="00314C16">
              <w:rPr>
                <w:i/>
                <w:iCs/>
                <w:vertAlign w:val="superscript"/>
              </w:rPr>
              <w:t>nd</w:t>
            </w:r>
            <w:r w:rsidR="00654FA7" w:rsidRPr="00314C16">
              <w:rPr>
                <w:i/>
                <w:iCs/>
              </w:rPr>
              <w:t xml:space="preserve"> tank (Command variant) in the column on the North South road (MCB-5).”</w:t>
            </w:r>
          </w:p>
          <w:p w:rsidR="00654FA7" w:rsidRPr="00314C16" w:rsidRDefault="00CD7752" w:rsidP="00654FA7">
            <w:pPr>
              <w:pStyle w:val="LessonText"/>
              <w:rPr>
                <w:strike/>
              </w:rPr>
            </w:pPr>
            <w:r>
              <w:t xml:space="preserve">“TOT 15” </w:t>
            </w:r>
            <w:r w:rsidRPr="00314C16">
              <w:t xml:space="preserve">(15 minutes after the hour.  </w:t>
            </w:r>
            <w:r w:rsidR="00654FA7" w:rsidRPr="00314C16">
              <w:t>The hour is understood and not expressed.)</w:t>
            </w:r>
            <w:r w:rsidR="00357DD1">
              <w:br/>
            </w:r>
          </w:p>
        </w:tc>
      </w:tr>
      <w:tr w:rsidR="00654FA7" w:rsidRPr="00696F0E" w:rsidTr="00654FA7">
        <w:tc>
          <w:tcPr>
            <w:tcW w:w="1620" w:type="dxa"/>
          </w:tcPr>
          <w:p w:rsidR="00654FA7" w:rsidRPr="00314C16" w:rsidRDefault="00654FA7" w:rsidP="00654FA7">
            <w:pPr>
              <w:pStyle w:val="LessonText"/>
            </w:pPr>
            <w:r w:rsidRPr="00314C16">
              <w:t>A/C:</w:t>
            </w:r>
          </w:p>
        </w:tc>
        <w:tc>
          <w:tcPr>
            <w:tcW w:w="8748" w:type="dxa"/>
          </w:tcPr>
          <w:p w:rsidR="00654FA7" w:rsidRPr="00314C16" w:rsidRDefault="00654FA7" w:rsidP="00654FA7">
            <w:pPr>
              <w:pStyle w:val="LessonText"/>
            </w:pPr>
            <w:r w:rsidRPr="00314C16">
              <w:t>“</w:t>
            </w:r>
            <w:r w:rsidRPr="00314C16">
              <w:rPr>
                <w:i/>
                <w:iCs/>
              </w:rPr>
              <w:t>Roger 15</w:t>
            </w:r>
            <w:r w:rsidR="00CD7752" w:rsidRPr="00314C16">
              <w:rPr>
                <w:i/>
                <w:iCs/>
              </w:rPr>
              <w:t>”</w:t>
            </w:r>
            <w:r w:rsidR="00CD7752" w:rsidRPr="00314C16">
              <w:t xml:space="preserve"> (</w:t>
            </w:r>
            <w:r w:rsidRPr="00314C16">
              <w:t>The pilot copies all the information and can meet the TOT.)  Always use appropriate call signs throughout, especially in a multi-section environment.</w:t>
            </w:r>
          </w:p>
        </w:tc>
      </w:tr>
    </w:tbl>
    <w:p w:rsidR="007F2146" w:rsidRDefault="007F2146">
      <w:pPr>
        <w:rPr>
          <w:rFonts w:ascii="Arial" w:hAnsi="Arial"/>
          <w:b/>
          <w:sz w:val="28"/>
          <w:lang w:val="fr-FR"/>
        </w:rPr>
      </w:pPr>
      <w:r>
        <w:rPr>
          <w:lang w:val="fr-FR"/>
        </w:rPr>
        <w:br w:type="page"/>
      </w:r>
    </w:p>
    <w:p w:rsidR="00654FA7" w:rsidRPr="00496A1C" w:rsidRDefault="00654FA7" w:rsidP="001C5260">
      <w:pPr>
        <w:pStyle w:val="TopicHeading"/>
        <w:spacing w:before="0" w:beforeAutospacing="0" w:after="120" w:afterAutospacing="0"/>
        <w:outlineLvl w:val="0"/>
        <w:rPr>
          <w:lang w:val="fr-FR"/>
        </w:rPr>
      </w:pPr>
      <w:r w:rsidRPr="007F2146">
        <w:lastRenderedPageBreak/>
        <w:t>Appendix</w:t>
      </w:r>
      <w:r w:rsidRPr="00496A1C">
        <w:rPr>
          <w:lang w:val="fr-FR"/>
        </w:rPr>
        <w:t xml:space="preserve"> A: CAS Scenarios</w:t>
      </w:r>
      <w:r>
        <w:rPr>
          <w:lang w:val="fr-FR"/>
        </w:rPr>
        <w:t xml:space="preserve"> </w:t>
      </w:r>
      <w:r w:rsidRPr="00654FA7">
        <w:rPr>
          <w:lang w:val="fr-FR"/>
        </w:rPr>
        <w:t>(</w:t>
      </w:r>
      <w:r w:rsidRPr="007F2146">
        <w:t>Continued</w:t>
      </w:r>
      <w:r>
        <w:rPr>
          <w:lang w:val="fr-FR"/>
        </w:rPr>
        <w:t>)</w:t>
      </w:r>
    </w:p>
    <w:p w:rsidR="00654FA7" w:rsidRPr="00BA478D" w:rsidRDefault="00654FA7" w:rsidP="00654FA7">
      <w:pPr>
        <w:pStyle w:val="LessonText"/>
        <w:rPr>
          <w:b/>
        </w:rPr>
      </w:pPr>
      <w:r w:rsidRPr="00BA478D">
        <w:rPr>
          <w:b/>
        </w:rPr>
        <w:t>CAS Scenario Solution</w:t>
      </w:r>
      <w:r>
        <w:rPr>
          <w:b/>
        </w:rPr>
        <w:t xml:space="preserve"> (Continued)</w:t>
      </w:r>
    </w:p>
    <w:p w:rsidR="00654FA7" w:rsidRPr="00314C16" w:rsidRDefault="00654FA7" w:rsidP="00654FA7">
      <w:pPr>
        <w:pStyle w:val="LessonText"/>
      </w:pPr>
      <w:r w:rsidRPr="00314C16">
        <w:t>Once the mission is briefed, both the pilot and the FAC have tasks to accomplish:</w:t>
      </w:r>
    </w:p>
    <w:p w:rsidR="00654FA7" w:rsidRPr="00BA478D" w:rsidRDefault="00654FA7" w:rsidP="00654FA7">
      <w:pPr>
        <w:pStyle w:val="LessonText"/>
        <w:rPr>
          <w:b/>
          <w:bCs/>
        </w:rPr>
      </w:pPr>
      <w:r w:rsidRPr="00BA478D">
        <w:rPr>
          <w:b/>
          <w:bCs/>
        </w:rPr>
        <w:t>Pilot</w:t>
      </w:r>
    </w:p>
    <w:p w:rsidR="00654FA7" w:rsidRPr="00BA478D" w:rsidRDefault="00654FA7" w:rsidP="002D133A">
      <w:pPr>
        <w:pStyle w:val="LessonText"/>
        <w:numPr>
          <w:ilvl w:val="0"/>
          <w:numId w:val="9"/>
        </w:numPr>
        <w:spacing w:before="0" w:beforeAutospacing="0"/>
        <w:rPr>
          <w:rFonts w:cs="Arial"/>
          <w:kern w:val="28"/>
        </w:rPr>
      </w:pPr>
      <w:r w:rsidRPr="00314C16">
        <w:t xml:space="preserve">Enter the pertinent data from the 9-line brief into the aircraft mission computer. </w:t>
      </w:r>
      <w:r>
        <w:t xml:space="preserve"> </w:t>
      </w:r>
    </w:p>
    <w:p w:rsidR="00654FA7" w:rsidRPr="00BA478D" w:rsidRDefault="00654FA7" w:rsidP="002D133A">
      <w:pPr>
        <w:pStyle w:val="LessonText"/>
        <w:numPr>
          <w:ilvl w:val="0"/>
          <w:numId w:val="9"/>
        </w:numPr>
        <w:rPr>
          <w:rFonts w:cs="Arial"/>
          <w:kern w:val="28"/>
        </w:rPr>
      </w:pPr>
      <w:r w:rsidRPr="00314C16">
        <w:t>Determine at what time he needs to leave the CP (push) to meet the TOT (based on CP-IP-TGT routing and distance, groundspeed, time required for the ingress maneuver, and the time of fall of the bomb).</w:t>
      </w:r>
    </w:p>
    <w:p w:rsidR="00654FA7" w:rsidRPr="00BA478D" w:rsidRDefault="00654FA7" w:rsidP="002D133A">
      <w:pPr>
        <w:pStyle w:val="LessonText"/>
        <w:numPr>
          <w:ilvl w:val="0"/>
          <w:numId w:val="9"/>
        </w:numPr>
        <w:rPr>
          <w:rFonts w:cs="Arial"/>
          <w:kern w:val="28"/>
        </w:rPr>
      </w:pPr>
      <w:r w:rsidRPr="00314C16">
        <w:t>Do a map study of the target location.</w:t>
      </w:r>
    </w:p>
    <w:p w:rsidR="00654FA7" w:rsidRPr="00BA478D" w:rsidRDefault="00654FA7" w:rsidP="00654FA7">
      <w:pPr>
        <w:pStyle w:val="LessonText"/>
        <w:rPr>
          <w:b/>
          <w:bCs/>
        </w:rPr>
      </w:pPr>
      <w:r w:rsidRPr="00BA478D">
        <w:rPr>
          <w:b/>
          <w:bCs/>
        </w:rPr>
        <w:t>Terminal controller</w:t>
      </w:r>
    </w:p>
    <w:p w:rsidR="00654FA7" w:rsidRPr="00BA478D" w:rsidRDefault="00654FA7" w:rsidP="002D133A">
      <w:pPr>
        <w:pStyle w:val="LessonText"/>
        <w:numPr>
          <w:ilvl w:val="0"/>
          <w:numId w:val="10"/>
        </w:numPr>
        <w:spacing w:before="0" w:beforeAutospacing="0"/>
        <w:rPr>
          <w:rFonts w:cs="Arial"/>
          <w:kern w:val="28"/>
        </w:rPr>
      </w:pPr>
      <w:r w:rsidRPr="00314C16">
        <w:t>Make final coordination with the arty FO to ensure that the suppression and mark for the target will take place on time.  (For the mark to be effective, it should be on the deck 30 seconds prior to TOT.)</w:t>
      </w:r>
    </w:p>
    <w:p w:rsidR="00654FA7" w:rsidRPr="00BA478D" w:rsidRDefault="00654FA7" w:rsidP="002D133A">
      <w:pPr>
        <w:pStyle w:val="LessonText"/>
        <w:numPr>
          <w:ilvl w:val="0"/>
          <w:numId w:val="10"/>
        </w:numPr>
        <w:rPr>
          <w:rFonts w:cs="Arial"/>
          <w:kern w:val="28"/>
        </w:rPr>
      </w:pPr>
      <w:r w:rsidRPr="00314C16">
        <w:t xml:space="preserve">Determine where in the sky the aircraft will first be visible. (The </w:t>
      </w:r>
      <w:r>
        <w:t xml:space="preserve">- </w:t>
      </w:r>
      <w:r w:rsidRPr="00314C16">
        <w:t>FAC must observe the aircraft during the bomb run in order to give the pilot clearance to drop.)</w:t>
      </w:r>
    </w:p>
    <w:p w:rsidR="00654FA7" w:rsidRPr="00314C16" w:rsidRDefault="00654FA7" w:rsidP="00654FA7">
      <w:pPr>
        <w:pStyle w:val="LessonText"/>
      </w:pPr>
      <w:r w:rsidRPr="00314C16">
        <w:t xml:space="preserve">The pilot then maintains an orbit at the CP until he reaches his predetermined </w:t>
      </w:r>
      <w:r w:rsidRPr="00314C16">
        <w:rPr>
          <w:i/>
          <w:iCs/>
        </w:rPr>
        <w:t>'push'</w:t>
      </w:r>
      <w:r w:rsidRPr="00314C16">
        <w:t xml:space="preserve"> time.</w:t>
      </w:r>
    </w:p>
    <w:p w:rsidR="00654FA7" w:rsidRPr="00314C16" w:rsidRDefault="00654FA7" w:rsidP="00654FA7">
      <w:pPr>
        <w:pStyle w:val="LessonText"/>
        <w:spacing w:before="0" w:beforeAutospacing="0"/>
      </w:pPr>
    </w:p>
    <w:tbl>
      <w:tblPr>
        <w:tblW w:w="10440" w:type="dxa"/>
        <w:tblInd w:w="-612" w:type="dxa"/>
        <w:tblLook w:val="0000" w:firstRow="0" w:lastRow="0" w:firstColumn="0" w:lastColumn="0" w:noHBand="0" w:noVBand="0"/>
      </w:tblPr>
      <w:tblGrid>
        <w:gridCol w:w="1260"/>
        <w:gridCol w:w="9180"/>
      </w:tblGrid>
      <w:tr w:rsidR="00654FA7" w:rsidRPr="00314C16" w:rsidTr="00654FA7">
        <w:tc>
          <w:tcPr>
            <w:tcW w:w="1260" w:type="dxa"/>
          </w:tcPr>
          <w:p w:rsidR="00654FA7" w:rsidRPr="00314C16" w:rsidRDefault="00654FA7" w:rsidP="00654FA7">
            <w:pPr>
              <w:pStyle w:val="LessonText"/>
            </w:pPr>
            <w:r w:rsidRPr="00314C16">
              <w:t>A/C:</w:t>
            </w:r>
          </w:p>
        </w:tc>
        <w:tc>
          <w:tcPr>
            <w:tcW w:w="9180" w:type="dxa"/>
          </w:tcPr>
          <w:p w:rsidR="00654FA7" w:rsidRPr="00314C16" w:rsidRDefault="00654FA7" w:rsidP="00654FA7">
            <w:pPr>
              <w:pStyle w:val="LessonText"/>
            </w:pPr>
            <w:r w:rsidRPr="00314C16">
              <w:t>“</w:t>
            </w:r>
            <w:r w:rsidRPr="00314C16">
              <w:rPr>
                <w:i/>
                <w:iCs/>
              </w:rPr>
              <w:t>Blade 61 pushing”</w:t>
            </w:r>
            <w:r w:rsidRPr="00314C16">
              <w:t xml:space="preserve">  (leaving the CP for the IP)</w:t>
            </w:r>
          </w:p>
        </w:tc>
      </w:tr>
      <w:tr w:rsidR="00654FA7" w:rsidRPr="00314C16" w:rsidTr="00654FA7">
        <w:tc>
          <w:tcPr>
            <w:tcW w:w="1260" w:type="dxa"/>
          </w:tcPr>
          <w:p w:rsidR="00654FA7" w:rsidRPr="00314C16" w:rsidRDefault="00654FA7" w:rsidP="00654FA7">
            <w:pPr>
              <w:pStyle w:val="LessonText"/>
            </w:pPr>
            <w:r w:rsidRPr="00314C16">
              <w:t>FAC:</w:t>
            </w:r>
          </w:p>
        </w:tc>
        <w:tc>
          <w:tcPr>
            <w:tcW w:w="9180" w:type="dxa"/>
          </w:tcPr>
          <w:p w:rsidR="00654FA7" w:rsidRPr="00314C16" w:rsidRDefault="00654FA7" w:rsidP="00654FA7">
            <w:pPr>
              <w:pStyle w:val="LessonText"/>
            </w:pPr>
            <w:r w:rsidRPr="00314C16">
              <w:t>“</w:t>
            </w:r>
            <w:r w:rsidRPr="00314C16">
              <w:rPr>
                <w:i/>
                <w:iCs/>
              </w:rPr>
              <w:t>Continue”</w:t>
            </w:r>
            <w:r w:rsidRPr="00314C16">
              <w:t xml:space="preserve"> (Acknowledgment to ensure communication is still up. “</w:t>
            </w:r>
            <w:r w:rsidRPr="00314C16">
              <w:rPr>
                <w:i/>
                <w:iCs/>
              </w:rPr>
              <w:t>Roger</w:t>
            </w:r>
            <w:r w:rsidRPr="00314C16">
              <w:t>” would also be an appropriate call.)</w:t>
            </w:r>
          </w:p>
        </w:tc>
      </w:tr>
      <w:tr w:rsidR="00654FA7" w:rsidRPr="00314C16" w:rsidTr="00654FA7">
        <w:tc>
          <w:tcPr>
            <w:tcW w:w="1260" w:type="dxa"/>
          </w:tcPr>
          <w:p w:rsidR="00654FA7" w:rsidRPr="00314C16" w:rsidRDefault="00654FA7" w:rsidP="00654FA7">
            <w:pPr>
              <w:pStyle w:val="LessonText"/>
            </w:pPr>
            <w:r w:rsidRPr="00314C16">
              <w:t>A/C:</w:t>
            </w:r>
          </w:p>
        </w:tc>
        <w:tc>
          <w:tcPr>
            <w:tcW w:w="9180" w:type="dxa"/>
          </w:tcPr>
          <w:p w:rsidR="00654FA7" w:rsidRPr="00314C16" w:rsidRDefault="00654FA7" w:rsidP="00654FA7">
            <w:pPr>
              <w:pStyle w:val="LessonText"/>
            </w:pPr>
            <w:r w:rsidRPr="00314C16">
              <w:t>“</w:t>
            </w:r>
            <w:r w:rsidRPr="00314C16">
              <w:rPr>
                <w:i/>
                <w:iCs/>
              </w:rPr>
              <w:t>IP inbound</w:t>
            </w:r>
            <w:r w:rsidRPr="00314C16">
              <w:t>”  (passing over the IP, inbound to the target)</w:t>
            </w:r>
          </w:p>
        </w:tc>
      </w:tr>
      <w:tr w:rsidR="00654FA7" w:rsidRPr="00314C16" w:rsidTr="00654FA7">
        <w:tc>
          <w:tcPr>
            <w:tcW w:w="1260" w:type="dxa"/>
          </w:tcPr>
          <w:p w:rsidR="00654FA7" w:rsidRPr="00314C16" w:rsidRDefault="00654FA7" w:rsidP="00654FA7">
            <w:pPr>
              <w:pStyle w:val="LessonText"/>
            </w:pPr>
            <w:r w:rsidRPr="00314C16">
              <w:t>FAC:</w:t>
            </w:r>
          </w:p>
        </w:tc>
        <w:tc>
          <w:tcPr>
            <w:tcW w:w="9180" w:type="dxa"/>
          </w:tcPr>
          <w:p w:rsidR="00654FA7" w:rsidRPr="00314C16" w:rsidRDefault="00654FA7" w:rsidP="00654FA7">
            <w:pPr>
              <w:pStyle w:val="LessonText"/>
            </w:pPr>
            <w:r w:rsidRPr="00314C16">
              <w:t>“</w:t>
            </w:r>
            <w:r w:rsidRPr="00314C16">
              <w:rPr>
                <w:i/>
                <w:iCs/>
              </w:rPr>
              <w:t>Continue</w:t>
            </w:r>
            <w:r w:rsidRPr="00314C16">
              <w:t>”</w:t>
            </w:r>
          </w:p>
        </w:tc>
      </w:tr>
      <w:tr w:rsidR="00654FA7" w:rsidRPr="00314C16" w:rsidTr="00654FA7">
        <w:tc>
          <w:tcPr>
            <w:tcW w:w="1260" w:type="dxa"/>
          </w:tcPr>
          <w:p w:rsidR="00654FA7" w:rsidRPr="00314C16" w:rsidRDefault="00654FA7" w:rsidP="00654FA7">
            <w:pPr>
              <w:pStyle w:val="LessonText"/>
            </w:pPr>
            <w:r w:rsidRPr="00314C16">
              <w:t>FAC:</w:t>
            </w:r>
          </w:p>
        </w:tc>
        <w:tc>
          <w:tcPr>
            <w:tcW w:w="9180" w:type="dxa"/>
          </w:tcPr>
          <w:p w:rsidR="00654FA7" w:rsidRPr="00314C16" w:rsidRDefault="00654FA7" w:rsidP="00654FA7">
            <w:pPr>
              <w:pStyle w:val="LessonText"/>
            </w:pPr>
            <w:r w:rsidRPr="00314C16">
              <w:t>“</w:t>
            </w:r>
            <w:r w:rsidRPr="00314C16">
              <w:rPr>
                <w:i/>
                <w:iCs/>
              </w:rPr>
              <w:t xml:space="preserve">Mark’s on the deck” </w:t>
            </w:r>
            <w:r w:rsidRPr="00314C16">
              <w:t>(The pre</w:t>
            </w:r>
            <w:r>
              <w:t>-</w:t>
            </w:r>
            <w:r w:rsidRPr="00314C16">
              <w:t>coordinated mark is on the deck and should be visible to the pilot.)</w:t>
            </w:r>
          </w:p>
        </w:tc>
      </w:tr>
      <w:tr w:rsidR="00654FA7" w:rsidRPr="00314C16" w:rsidTr="00654FA7">
        <w:tc>
          <w:tcPr>
            <w:tcW w:w="1260" w:type="dxa"/>
          </w:tcPr>
          <w:p w:rsidR="00654FA7" w:rsidRPr="00314C16" w:rsidRDefault="00654FA7" w:rsidP="00654FA7">
            <w:pPr>
              <w:pStyle w:val="LessonText"/>
            </w:pPr>
            <w:r w:rsidRPr="00314C16">
              <w:t>FAC:</w:t>
            </w:r>
          </w:p>
        </w:tc>
        <w:tc>
          <w:tcPr>
            <w:tcW w:w="9180" w:type="dxa"/>
          </w:tcPr>
          <w:p w:rsidR="00654FA7" w:rsidRPr="00314C16" w:rsidRDefault="00654FA7" w:rsidP="00654FA7">
            <w:pPr>
              <w:pStyle w:val="LessonText"/>
            </w:pPr>
            <w:r w:rsidRPr="00314C16">
              <w:t>“</w:t>
            </w:r>
            <w:r w:rsidRPr="00314C16">
              <w:rPr>
                <w:i/>
                <w:iCs/>
              </w:rPr>
              <w:t>Visual</w:t>
            </w:r>
            <w:r w:rsidR="00CD7752" w:rsidRPr="00314C16">
              <w:rPr>
                <w:i/>
                <w:iCs/>
              </w:rPr>
              <w:t>”</w:t>
            </w:r>
            <w:r w:rsidR="00CD7752" w:rsidRPr="00314C16">
              <w:t xml:space="preserve"> (</w:t>
            </w:r>
            <w:r w:rsidRPr="00314C16">
              <w:t>The FAC sees the aircraft.)</w:t>
            </w:r>
          </w:p>
        </w:tc>
      </w:tr>
      <w:tr w:rsidR="00654FA7" w:rsidRPr="00314C16" w:rsidTr="00654FA7">
        <w:tc>
          <w:tcPr>
            <w:tcW w:w="1260" w:type="dxa"/>
          </w:tcPr>
          <w:p w:rsidR="00654FA7" w:rsidRPr="00314C16" w:rsidRDefault="00654FA7" w:rsidP="00654FA7">
            <w:pPr>
              <w:pStyle w:val="LessonText"/>
            </w:pPr>
            <w:r w:rsidRPr="00314C16">
              <w:t>A/C 1:</w:t>
            </w:r>
          </w:p>
        </w:tc>
        <w:tc>
          <w:tcPr>
            <w:tcW w:w="9180" w:type="dxa"/>
          </w:tcPr>
          <w:p w:rsidR="00654FA7" w:rsidRPr="00314C16" w:rsidRDefault="00654FA7" w:rsidP="00654FA7">
            <w:pPr>
              <w:pStyle w:val="LessonText"/>
            </w:pPr>
            <w:r w:rsidRPr="00314C16">
              <w:t>“</w:t>
            </w:r>
            <w:r w:rsidRPr="00314C16">
              <w:rPr>
                <w:i/>
                <w:iCs/>
              </w:rPr>
              <w:t>Contact the mark”</w:t>
            </w:r>
            <w:r w:rsidRPr="00314C16">
              <w:t xml:space="preserve"> (The pilot sees the mark, is waiting for a correction to the target.)</w:t>
            </w:r>
          </w:p>
        </w:tc>
      </w:tr>
      <w:tr w:rsidR="00654FA7" w:rsidRPr="00314C16" w:rsidTr="00654FA7">
        <w:tc>
          <w:tcPr>
            <w:tcW w:w="1260" w:type="dxa"/>
          </w:tcPr>
          <w:p w:rsidR="00654FA7" w:rsidRPr="00314C16" w:rsidRDefault="00654FA7" w:rsidP="00654FA7">
            <w:pPr>
              <w:pStyle w:val="LessonText"/>
            </w:pPr>
            <w:r w:rsidRPr="00314C16">
              <w:t>FAC:</w:t>
            </w:r>
          </w:p>
        </w:tc>
        <w:tc>
          <w:tcPr>
            <w:tcW w:w="9180" w:type="dxa"/>
          </w:tcPr>
          <w:p w:rsidR="00654FA7" w:rsidRPr="00314C16" w:rsidRDefault="00654FA7" w:rsidP="00654FA7">
            <w:pPr>
              <w:pStyle w:val="LessonText"/>
            </w:pPr>
            <w:r w:rsidRPr="00314C16">
              <w:t>“</w:t>
            </w:r>
            <w:r w:rsidRPr="00314C16">
              <w:rPr>
                <w:i/>
                <w:iCs/>
              </w:rPr>
              <w:t>From the mark, east 100”</w:t>
            </w:r>
            <w:r w:rsidRPr="00314C16">
              <w:t xml:space="preserve"> (The mark landed to the west of the target by 100m.  The corrections are always given as the cardinal direction first, then the distance in meters from the mark to the target.)</w:t>
            </w:r>
          </w:p>
        </w:tc>
      </w:tr>
      <w:tr w:rsidR="00654FA7" w:rsidRPr="00314C16" w:rsidTr="00654FA7">
        <w:tc>
          <w:tcPr>
            <w:tcW w:w="1260" w:type="dxa"/>
          </w:tcPr>
          <w:p w:rsidR="00654FA7" w:rsidRPr="00314C16" w:rsidRDefault="00654FA7" w:rsidP="00654FA7">
            <w:pPr>
              <w:pStyle w:val="LessonText"/>
            </w:pPr>
            <w:r w:rsidRPr="00314C16">
              <w:t>A/C 1:</w:t>
            </w:r>
          </w:p>
        </w:tc>
        <w:tc>
          <w:tcPr>
            <w:tcW w:w="9180" w:type="dxa"/>
          </w:tcPr>
          <w:p w:rsidR="00654FA7" w:rsidRPr="00314C16" w:rsidRDefault="00654FA7" w:rsidP="00654FA7">
            <w:pPr>
              <w:pStyle w:val="LessonText"/>
            </w:pPr>
            <w:r w:rsidRPr="00314C16">
              <w:t>“</w:t>
            </w:r>
            <w:r w:rsidRPr="00314C16">
              <w:rPr>
                <w:i/>
                <w:iCs/>
              </w:rPr>
              <w:t>Tally Target, In from the Wes</w:t>
            </w:r>
            <w:r w:rsidR="00E020AB">
              <w:rPr>
                <w:i/>
                <w:iCs/>
              </w:rPr>
              <w:t>t”</w:t>
            </w:r>
            <w:r w:rsidRPr="00314C16">
              <w:t>” (The aircraft is on the final dive path to the target and the pilot is waiting for clearance from the FAC to release his ordnance</w:t>
            </w:r>
            <w:r w:rsidR="00E020AB">
              <w:t>.</w:t>
            </w:r>
          </w:p>
        </w:tc>
      </w:tr>
    </w:tbl>
    <w:p w:rsidR="00573E5E" w:rsidRDefault="00573E5E">
      <w:pPr>
        <w:rPr>
          <w:b/>
          <w:sz w:val="28"/>
          <w:lang w:val="fr-FR"/>
        </w:rPr>
      </w:pPr>
      <w:r>
        <w:rPr>
          <w:lang w:val="fr-FR"/>
        </w:rPr>
        <w:br w:type="page"/>
      </w:r>
    </w:p>
    <w:p w:rsidR="00654FA7" w:rsidRPr="00496A1C" w:rsidRDefault="00654FA7" w:rsidP="001C5260">
      <w:pPr>
        <w:pStyle w:val="TopicHeading"/>
        <w:spacing w:before="0" w:beforeAutospacing="0" w:after="120" w:afterAutospacing="0"/>
        <w:outlineLvl w:val="0"/>
        <w:rPr>
          <w:lang w:val="fr-FR"/>
        </w:rPr>
      </w:pPr>
      <w:r w:rsidRPr="007F2146">
        <w:lastRenderedPageBreak/>
        <w:t>Appendix</w:t>
      </w:r>
      <w:r w:rsidRPr="00496A1C">
        <w:rPr>
          <w:lang w:val="fr-FR"/>
        </w:rPr>
        <w:t xml:space="preserve"> A: CAS </w:t>
      </w:r>
      <w:r w:rsidR="00F85C6C" w:rsidRPr="00496A1C">
        <w:rPr>
          <w:lang w:val="fr-FR"/>
        </w:rPr>
        <w:t>Scenarios</w:t>
      </w:r>
      <w:r>
        <w:rPr>
          <w:lang w:val="fr-FR"/>
        </w:rPr>
        <w:t xml:space="preserve"> </w:t>
      </w:r>
      <w:r w:rsidRPr="00654FA7">
        <w:rPr>
          <w:lang w:val="fr-FR"/>
        </w:rPr>
        <w:t>(</w:t>
      </w:r>
      <w:r w:rsidRPr="007F2146">
        <w:t>Continued</w:t>
      </w:r>
      <w:r>
        <w:rPr>
          <w:lang w:val="fr-FR"/>
        </w:rPr>
        <w:t>)</w:t>
      </w:r>
    </w:p>
    <w:p w:rsidR="00654FA7" w:rsidRPr="00BA478D" w:rsidRDefault="00654FA7" w:rsidP="00654FA7">
      <w:pPr>
        <w:pStyle w:val="LessonText"/>
        <w:rPr>
          <w:b/>
        </w:rPr>
      </w:pPr>
      <w:r w:rsidRPr="00BA478D">
        <w:rPr>
          <w:b/>
        </w:rPr>
        <w:t>CAS Scenario Solution</w:t>
      </w:r>
      <w:r>
        <w:rPr>
          <w:b/>
        </w:rPr>
        <w:t xml:space="preserve"> (Continued)</w:t>
      </w:r>
    </w:p>
    <w:p w:rsidR="00654FA7" w:rsidRDefault="00654FA7" w:rsidP="00654FA7"/>
    <w:tbl>
      <w:tblPr>
        <w:tblW w:w="10440" w:type="dxa"/>
        <w:tblInd w:w="-612" w:type="dxa"/>
        <w:tblLook w:val="0000" w:firstRow="0" w:lastRow="0" w:firstColumn="0" w:lastColumn="0" w:noHBand="0" w:noVBand="0"/>
      </w:tblPr>
      <w:tblGrid>
        <w:gridCol w:w="1260"/>
        <w:gridCol w:w="9180"/>
      </w:tblGrid>
      <w:tr w:rsidR="00654FA7" w:rsidRPr="00314C16" w:rsidTr="00654FA7">
        <w:tc>
          <w:tcPr>
            <w:tcW w:w="1260" w:type="dxa"/>
          </w:tcPr>
          <w:p w:rsidR="00654FA7" w:rsidRPr="00314C16" w:rsidRDefault="00654FA7" w:rsidP="00654FA7">
            <w:pPr>
              <w:pStyle w:val="LessonText"/>
            </w:pPr>
            <w:r w:rsidRPr="00314C16">
              <w:t>FAC:</w:t>
            </w:r>
          </w:p>
        </w:tc>
        <w:tc>
          <w:tcPr>
            <w:tcW w:w="9180" w:type="dxa"/>
          </w:tcPr>
          <w:p w:rsidR="00654FA7" w:rsidRPr="00314C16" w:rsidRDefault="00654FA7" w:rsidP="00654FA7">
            <w:pPr>
              <w:pStyle w:val="LessonText"/>
            </w:pPr>
            <w:r w:rsidRPr="00314C16">
              <w:t>“</w:t>
            </w:r>
            <w:r w:rsidRPr="00314C16">
              <w:rPr>
                <w:i/>
                <w:iCs/>
              </w:rPr>
              <w:t>Blade 61, Cleared hot</w:t>
            </w:r>
            <w:r w:rsidRPr="00314C16">
              <w:t>”</w:t>
            </w:r>
          </w:p>
          <w:p w:rsidR="00654FA7" w:rsidRPr="00314C16" w:rsidRDefault="00654FA7" w:rsidP="00654FA7">
            <w:pPr>
              <w:pStyle w:val="LessonText"/>
            </w:pPr>
            <w:r w:rsidRPr="00314C16">
              <w:t>(The FAC has determined that the aircraft</w:t>
            </w:r>
            <w:r w:rsidR="00E020AB">
              <w:t>’s geometries are correct and that it will engage the correct target.  The FAC is also confident that the aircraft has a clear picture of the tactical situation on the ground)</w:t>
            </w:r>
            <w:r w:rsidRPr="00314C16">
              <w:t>:</w:t>
            </w:r>
          </w:p>
          <w:p w:rsidR="00654FA7" w:rsidRPr="00314C16" w:rsidRDefault="00654FA7" w:rsidP="00654FA7">
            <w:pPr>
              <w:pStyle w:val="LessonText"/>
            </w:pPr>
            <w:r w:rsidRPr="000E45BB">
              <w:rPr>
                <w:b/>
                <w:bCs/>
                <w:u w:val="single"/>
              </w:rPr>
              <w:t>N</w:t>
            </w:r>
            <w:r>
              <w:rPr>
                <w:b/>
                <w:bCs/>
                <w:u w:val="single"/>
              </w:rPr>
              <w:t>ote</w:t>
            </w:r>
            <w:r w:rsidRPr="00314C16">
              <w:t>:  If the aircraft was not pointing at the target or was possibly endangering friendlies, the FAC would give the pilot an “</w:t>
            </w:r>
            <w:r w:rsidRPr="00314C16">
              <w:rPr>
                <w:i/>
                <w:iCs/>
              </w:rPr>
              <w:t>Abort”</w:t>
            </w:r>
            <w:r w:rsidRPr="00314C16">
              <w:t xml:space="preserve"> call.</w:t>
            </w:r>
            <w:r w:rsidR="00357DD1">
              <w:br/>
            </w:r>
          </w:p>
        </w:tc>
      </w:tr>
      <w:tr w:rsidR="00654FA7" w:rsidRPr="00314C16" w:rsidTr="00654FA7">
        <w:tc>
          <w:tcPr>
            <w:tcW w:w="1260" w:type="dxa"/>
          </w:tcPr>
          <w:p w:rsidR="00654FA7" w:rsidRPr="00314C16" w:rsidRDefault="00654FA7" w:rsidP="00654FA7">
            <w:pPr>
              <w:pStyle w:val="LessonText"/>
            </w:pPr>
            <w:r w:rsidRPr="00314C16">
              <w:t>A/C 1:</w:t>
            </w:r>
          </w:p>
        </w:tc>
        <w:tc>
          <w:tcPr>
            <w:tcW w:w="9180" w:type="dxa"/>
          </w:tcPr>
          <w:p w:rsidR="00654FA7" w:rsidRPr="00314C16" w:rsidRDefault="00654FA7" w:rsidP="00654FA7">
            <w:pPr>
              <w:pStyle w:val="LessonText"/>
            </w:pPr>
            <w:r w:rsidRPr="00314C16">
              <w:t>“</w:t>
            </w:r>
            <w:r w:rsidRPr="00314C16">
              <w:rPr>
                <w:i/>
                <w:iCs/>
              </w:rPr>
              <w:t>Lead</w:t>
            </w:r>
            <w:r w:rsidR="00357DD1">
              <w:rPr>
                <w:i/>
                <w:iCs/>
              </w:rPr>
              <w:t>’</w:t>
            </w:r>
            <w:r w:rsidRPr="00314C16">
              <w:rPr>
                <w:i/>
                <w:iCs/>
              </w:rPr>
              <w:t>s off, 4 away</w:t>
            </w:r>
            <w:r w:rsidR="00CD7752" w:rsidRPr="00314C16">
              <w:rPr>
                <w:i/>
                <w:iCs/>
              </w:rPr>
              <w:t>”</w:t>
            </w:r>
            <w:r w:rsidR="00CD7752" w:rsidRPr="00314C16">
              <w:t xml:space="preserve"> (</w:t>
            </w:r>
            <w:r w:rsidRPr="00314C16">
              <w:t>The lead aircraft has come off target after dropping 4 bombs.)</w:t>
            </w:r>
          </w:p>
        </w:tc>
      </w:tr>
      <w:tr w:rsidR="00654FA7" w:rsidRPr="00314C16" w:rsidTr="00654FA7">
        <w:tc>
          <w:tcPr>
            <w:tcW w:w="1260" w:type="dxa"/>
          </w:tcPr>
          <w:p w:rsidR="00654FA7" w:rsidRPr="00314C16" w:rsidRDefault="00357DD1" w:rsidP="00654FA7">
            <w:pPr>
              <w:pStyle w:val="LessonText"/>
            </w:pPr>
            <w:r>
              <w:br/>
            </w:r>
            <w:r w:rsidR="00654FA7" w:rsidRPr="00314C16">
              <w:t>FAC:</w:t>
            </w:r>
          </w:p>
        </w:tc>
        <w:tc>
          <w:tcPr>
            <w:tcW w:w="9180" w:type="dxa"/>
          </w:tcPr>
          <w:p w:rsidR="00654FA7" w:rsidRPr="00314C16" w:rsidRDefault="00357DD1" w:rsidP="00654FA7">
            <w:pPr>
              <w:pStyle w:val="LessonText"/>
            </w:pPr>
            <w:r>
              <w:br/>
            </w:r>
            <w:r w:rsidR="00654FA7" w:rsidRPr="00314C16">
              <w:t>“</w:t>
            </w:r>
            <w:r w:rsidR="00654FA7" w:rsidRPr="00314C16">
              <w:rPr>
                <w:i/>
                <w:iCs/>
              </w:rPr>
              <w:t>Visual.  From lead's hits, north 50”</w:t>
            </w:r>
            <w:r w:rsidR="00654FA7" w:rsidRPr="00314C16">
              <w:t xml:space="preserve"> (Lead's bombs serve as a mark for the second aircraft which is generally 30 seconds behind lead.  Corrections are given as previously discussed.)</w:t>
            </w:r>
          </w:p>
        </w:tc>
      </w:tr>
      <w:tr w:rsidR="00654FA7" w:rsidRPr="00314C16" w:rsidTr="00654FA7">
        <w:tc>
          <w:tcPr>
            <w:tcW w:w="1260" w:type="dxa"/>
          </w:tcPr>
          <w:p w:rsidR="00654FA7" w:rsidRPr="00314C16" w:rsidRDefault="00357DD1" w:rsidP="00654FA7">
            <w:pPr>
              <w:pStyle w:val="LessonText"/>
            </w:pPr>
            <w:r>
              <w:br/>
            </w:r>
            <w:r w:rsidR="00654FA7" w:rsidRPr="00314C16">
              <w:t>A/C 2:</w:t>
            </w:r>
          </w:p>
        </w:tc>
        <w:tc>
          <w:tcPr>
            <w:tcW w:w="9180" w:type="dxa"/>
          </w:tcPr>
          <w:p w:rsidR="00654FA7" w:rsidRPr="00314C16" w:rsidRDefault="00357DD1" w:rsidP="00654FA7">
            <w:pPr>
              <w:pStyle w:val="LessonText"/>
            </w:pPr>
            <w:r>
              <w:br/>
            </w:r>
            <w:r w:rsidR="00654FA7" w:rsidRPr="00314C16">
              <w:t>“</w:t>
            </w:r>
            <w:r w:rsidR="00E020AB">
              <w:t>Tally”</w:t>
            </w:r>
          </w:p>
        </w:tc>
      </w:tr>
      <w:tr w:rsidR="00654FA7" w:rsidRPr="00314C16" w:rsidTr="00654FA7">
        <w:tc>
          <w:tcPr>
            <w:tcW w:w="1260" w:type="dxa"/>
          </w:tcPr>
          <w:p w:rsidR="00654FA7" w:rsidRPr="00314C16" w:rsidRDefault="00357DD1" w:rsidP="00654FA7">
            <w:pPr>
              <w:pStyle w:val="LessonText"/>
            </w:pPr>
            <w:r>
              <w:br/>
            </w:r>
            <w:r w:rsidR="00654FA7" w:rsidRPr="00314C16">
              <w:t>FAC:</w:t>
            </w:r>
          </w:p>
        </w:tc>
        <w:tc>
          <w:tcPr>
            <w:tcW w:w="9180" w:type="dxa"/>
          </w:tcPr>
          <w:p w:rsidR="00654FA7" w:rsidRPr="00314C16" w:rsidRDefault="00357DD1" w:rsidP="00654FA7">
            <w:pPr>
              <w:pStyle w:val="LessonText"/>
            </w:pPr>
            <w:r>
              <w:br/>
            </w:r>
            <w:r w:rsidR="00654FA7" w:rsidRPr="00314C16">
              <w:t>“</w:t>
            </w:r>
            <w:r w:rsidR="00654FA7" w:rsidRPr="00314C16">
              <w:rPr>
                <w:i/>
                <w:iCs/>
              </w:rPr>
              <w:t>Blade 62</w:t>
            </w:r>
            <w:r w:rsidR="00654FA7" w:rsidRPr="00314C16">
              <w:t xml:space="preserve"> </w:t>
            </w:r>
            <w:r w:rsidR="00654FA7" w:rsidRPr="00314C16">
              <w:rPr>
                <w:i/>
                <w:iCs/>
              </w:rPr>
              <w:t>Cleared hot</w:t>
            </w:r>
            <w:r w:rsidR="00654FA7" w:rsidRPr="00314C16">
              <w:t>”</w:t>
            </w:r>
          </w:p>
        </w:tc>
      </w:tr>
      <w:tr w:rsidR="00654FA7" w:rsidRPr="00314C16" w:rsidTr="00654FA7">
        <w:tc>
          <w:tcPr>
            <w:tcW w:w="1260" w:type="dxa"/>
          </w:tcPr>
          <w:p w:rsidR="00654FA7" w:rsidRPr="00314C16" w:rsidRDefault="00357DD1" w:rsidP="00654FA7">
            <w:pPr>
              <w:pStyle w:val="LessonText"/>
            </w:pPr>
            <w:r>
              <w:br/>
            </w:r>
            <w:r w:rsidR="00654FA7" w:rsidRPr="00314C16">
              <w:t>A/C 2:</w:t>
            </w:r>
          </w:p>
        </w:tc>
        <w:tc>
          <w:tcPr>
            <w:tcW w:w="9180" w:type="dxa"/>
          </w:tcPr>
          <w:p w:rsidR="00654FA7" w:rsidRPr="00314C16" w:rsidRDefault="00357DD1" w:rsidP="00654FA7">
            <w:pPr>
              <w:pStyle w:val="LessonText"/>
            </w:pPr>
            <w:r>
              <w:br/>
            </w:r>
            <w:r w:rsidR="00654FA7" w:rsidRPr="00314C16">
              <w:t xml:space="preserve">“Dash </w:t>
            </w:r>
            <w:r w:rsidR="00654FA7" w:rsidRPr="00314C16">
              <w:rPr>
                <w:i/>
                <w:iCs/>
              </w:rPr>
              <w:t>2's off, 4 away</w:t>
            </w:r>
            <w:r w:rsidR="00654FA7" w:rsidRPr="00314C16">
              <w:t>”</w:t>
            </w:r>
          </w:p>
        </w:tc>
      </w:tr>
      <w:tr w:rsidR="00654FA7" w:rsidRPr="00314C16" w:rsidTr="00654FA7">
        <w:tc>
          <w:tcPr>
            <w:tcW w:w="1260" w:type="dxa"/>
          </w:tcPr>
          <w:p w:rsidR="00654FA7" w:rsidRPr="00314C16" w:rsidRDefault="00357DD1" w:rsidP="00654FA7">
            <w:pPr>
              <w:pStyle w:val="LessonText"/>
            </w:pPr>
            <w:r>
              <w:br/>
            </w:r>
            <w:r w:rsidR="00654FA7" w:rsidRPr="00314C16">
              <w:t>FAC:</w:t>
            </w:r>
          </w:p>
        </w:tc>
        <w:tc>
          <w:tcPr>
            <w:tcW w:w="9180" w:type="dxa"/>
          </w:tcPr>
          <w:p w:rsidR="00654FA7" w:rsidRPr="00314C16" w:rsidRDefault="00357DD1" w:rsidP="00654FA7">
            <w:pPr>
              <w:pStyle w:val="LessonText"/>
            </w:pPr>
            <w:r>
              <w:br/>
            </w:r>
            <w:r w:rsidR="00654FA7" w:rsidRPr="00314C16">
              <w:t>“</w:t>
            </w:r>
            <w:r w:rsidR="00654FA7" w:rsidRPr="00314C16">
              <w:rPr>
                <w:i/>
                <w:iCs/>
              </w:rPr>
              <w:t>Blade 61, 4 tanks destroyed, estimate 12 KIA, no enemy remaining”</w:t>
            </w:r>
            <w:r w:rsidR="00654FA7" w:rsidRPr="00314C16">
              <w:t xml:space="preserve"> (The surveillance of target destruction -- BDA.  Report secondary explosions and enemy remaining.  The aircraft will pass this back to the DASC for intelligence purposes.)</w:t>
            </w:r>
          </w:p>
        </w:tc>
      </w:tr>
    </w:tbl>
    <w:p w:rsidR="00654FA7" w:rsidRPr="00314C16" w:rsidRDefault="00654FA7" w:rsidP="00654FA7">
      <w:pPr>
        <w:pStyle w:val="LessonText"/>
      </w:pPr>
      <w:r w:rsidRPr="00314C16">
        <w:t>From this point, the FAC passes the aircraft back to the DASC and the mission is complete.</w:t>
      </w:r>
    </w:p>
    <w:p w:rsidR="00CD7752" w:rsidRDefault="00654FA7" w:rsidP="00654FA7">
      <w:pPr>
        <w:pStyle w:val="LessonText"/>
      </w:pPr>
      <w:r w:rsidRPr="00314C16">
        <w:br w:type="page"/>
      </w:r>
    </w:p>
    <w:p w:rsidR="00A52360" w:rsidRPr="00496A1C" w:rsidRDefault="00A52360" w:rsidP="00A52360">
      <w:pPr>
        <w:pStyle w:val="TopicHeading"/>
        <w:spacing w:before="0" w:beforeAutospacing="0" w:after="120" w:afterAutospacing="0"/>
        <w:outlineLvl w:val="0"/>
        <w:rPr>
          <w:lang w:val="fr-FR"/>
        </w:rPr>
      </w:pPr>
      <w:r w:rsidRPr="007F2146">
        <w:lastRenderedPageBreak/>
        <w:t>Appendix</w:t>
      </w:r>
      <w:r w:rsidRPr="00496A1C">
        <w:rPr>
          <w:lang w:val="fr-FR"/>
        </w:rPr>
        <w:t xml:space="preserve"> A: CAS Scenarios</w:t>
      </w:r>
      <w:r>
        <w:rPr>
          <w:lang w:val="fr-FR"/>
        </w:rPr>
        <w:t xml:space="preserve"> </w:t>
      </w:r>
      <w:r w:rsidRPr="00654FA7">
        <w:rPr>
          <w:lang w:val="fr-FR"/>
        </w:rPr>
        <w:t>(</w:t>
      </w:r>
      <w:r w:rsidRPr="007F2146">
        <w:t>Continued</w:t>
      </w:r>
      <w:r>
        <w:rPr>
          <w:lang w:val="fr-FR"/>
        </w:rPr>
        <w:t>)</w:t>
      </w:r>
    </w:p>
    <w:p w:rsidR="00654FA7" w:rsidRPr="00314C16" w:rsidRDefault="009F1D73" w:rsidP="00654FA7">
      <w:pPr>
        <w:pStyle w:val="LessonText"/>
      </w:pPr>
      <w:r>
        <w:rPr>
          <w:noProof/>
        </w:rPr>
        <mc:AlternateContent>
          <mc:Choice Requires="wps">
            <w:drawing>
              <wp:anchor distT="0" distB="0" distL="114300" distR="114300" simplePos="0" relativeHeight="251663872" behindDoc="0" locked="0" layoutInCell="1" allowOverlap="1" wp14:anchorId="4C528E6D" wp14:editId="162ED061">
                <wp:simplePos x="0" y="0"/>
                <wp:positionH relativeFrom="column">
                  <wp:posOffset>2349500</wp:posOffset>
                </wp:positionH>
                <wp:positionV relativeFrom="paragraph">
                  <wp:posOffset>717550</wp:posOffset>
                </wp:positionV>
                <wp:extent cx="889000" cy="690880"/>
                <wp:effectExtent l="482600" t="12700" r="9525" b="29845"/>
                <wp:wrapNone/>
                <wp:docPr id="4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690880"/>
                        </a:xfrm>
                        <a:prstGeom prst="wedgeEllipseCallout">
                          <a:avLst>
                            <a:gd name="adj1" fmla="val -98931"/>
                            <a:gd name="adj2" fmla="val 51102"/>
                          </a:avLst>
                        </a:prstGeom>
                        <a:solidFill>
                          <a:srgbClr val="FFFFFF">
                            <a:alpha val="50000"/>
                          </a:srgbClr>
                        </a:solidFill>
                        <a:ln w="9525">
                          <a:solidFill>
                            <a:srgbClr val="000000"/>
                          </a:solidFill>
                          <a:miter lim="800000"/>
                          <a:headEnd/>
                          <a:tailEnd/>
                        </a:ln>
                      </wps:spPr>
                      <wps:txbx>
                        <w:txbxContent>
                          <w:p w:rsidR="00E11E47" w:rsidRDefault="00E11E47" w:rsidP="00654FA7">
                            <w:pPr>
                              <w:rPr>
                                <w:rFonts w:cs="Arial"/>
                                <w:b/>
                                <w:bCs/>
                                <w:sz w:val="16"/>
                              </w:rPr>
                            </w:pPr>
                            <w:r>
                              <w:rPr>
                                <w:rFonts w:cs="Arial"/>
                                <w:b/>
                                <w:bCs/>
                                <w:i/>
                                <w:iCs/>
                                <w:sz w:val="16"/>
                              </w:rPr>
                              <w:t>Final Attack Heading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28E6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1" o:spid="_x0000_s1026" type="#_x0000_t63" style="position:absolute;margin-left:185pt;margin-top:56.5pt;width:70pt;height:5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" adj="-10569,21838">
                <v:fill opacity="32896f"/>
                <v:textbox>
                  <w:txbxContent>
                    <w:p w:rsidR="00E11E47" w:rsidRDefault="00E11E47" w:rsidP="00654FA7">
                      <w:pPr>
                        <w:rPr>
                          <w:rFonts w:cs="Arial"/>
                          <w:b/>
                          <w:bCs/>
                          <w:sz w:val="16"/>
                        </w:rPr>
                      </w:pPr>
                      <w:r>
                        <w:rPr>
                          <w:rFonts w:cs="Arial"/>
                          <w:b/>
                          <w:bCs/>
                          <w:i/>
                          <w:iCs/>
                          <w:sz w:val="16"/>
                        </w:rPr>
                        <w:t>Final Attack Heading</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1CFCD87B" wp14:editId="2B09A5DA">
                <wp:simplePos x="0" y="0"/>
                <wp:positionH relativeFrom="column">
                  <wp:posOffset>63500</wp:posOffset>
                </wp:positionH>
                <wp:positionV relativeFrom="paragraph">
                  <wp:posOffset>5985510</wp:posOffset>
                </wp:positionV>
                <wp:extent cx="571500" cy="86360"/>
                <wp:effectExtent l="77470" t="37465" r="93345" b="48260"/>
                <wp:wrapNone/>
                <wp:docPr id="3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5639089" flipH="1" flipV="1">
                          <a:off x="0" y="0"/>
                          <a:ext cx="571500" cy="86360"/>
                        </a:xfrm>
                        <a:prstGeom prst="line">
                          <a:avLst/>
                        </a:prstGeom>
                        <a:noFill/>
                        <a:ln w="5715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84A3A" id="Line 36" o:spid="_x0000_s1026" style="position:absolute;rotation:-6510904fd;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71.3pt" to="50pt,4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" strokecolor="#36f" strokeweight="4.5pt">
                <v:stroke endarrow="block"/>
              </v:line>
            </w:pict>
          </mc:Fallback>
        </mc:AlternateContent>
      </w:r>
      <w:r>
        <w:rPr>
          <w:noProof/>
        </w:rPr>
        <mc:AlternateContent>
          <mc:Choice Requires="wps">
            <w:drawing>
              <wp:anchor distT="0" distB="0" distL="114300" distR="114300" simplePos="0" relativeHeight="251658752" behindDoc="0" locked="0" layoutInCell="1" allowOverlap="1" wp14:anchorId="2C2C5465" wp14:editId="3BAE6302">
                <wp:simplePos x="0" y="0"/>
                <wp:positionH relativeFrom="column">
                  <wp:posOffset>508000</wp:posOffset>
                </wp:positionH>
                <wp:positionV relativeFrom="paragraph">
                  <wp:posOffset>3394710</wp:posOffset>
                </wp:positionV>
                <wp:extent cx="1143000" cy="518160"/>
                <wp:effectExtent l="231775" t="13335" r="6350" b="11430"/>
                <wp:wrapNone/>
                <wp:docPr id="3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18160"/>
                        </a:xfrm>
                        <a:prstGeom prst="wedgeEllipseCallout">
                          <a:avLst>
                            <a:gd name="adj1" fmla="val -66944"/>
                            <a:gd name="adj2" fmla="val 49509"/>
                          </a:avLst>
                        </a:prstGeom>
                        <a:solidFill>
                          <a:srgbClr val="FFFFFF">
                            <a:alpha val="50000"/>
                          </a:srgbClr>
                        </a:solidFill>
                        <a:ln w="9525">
                          <a:solidFill>
                            <a:srgbClr val="000000"/>
                          </a:solidFill>
                          <a:miter lim="800000"/>
                          <a:headEnd/>
                          <a:tailEnd/>
                        </a:ln>
                      </wps:spPr>
                      <wps:txbx>
                        <w:txbxContent>
                          <w:p w:rsidR="00E11E47" w:rsidRDefault="00E11E47" w:rsidP="00654FA7">
                            <w:pPr>
                              <w:rPr>
                                <w:rFonts w:cs="Arial"/>
                                <w:b/>
                                <w:bCs/>
                                <w:sz w:val="16"/>
                              </w:rPr>
                            </w:pPr>
                            <w:r>
                              <w:rPr>
                                <w:rFonts w:cs="Arial"/>
                                <w:b/>
                                <w:bCs/>
                                <w:i/>
                                <w:iCs/>
                                <w:sz w:val="16"/>
                              </w:rPr>
                              <w:t xml:space="preserve">Blade </w:t>
                            </w:r>
                            <w:smartTag w:uri="urn:schemas-microsoft-com:office:smarttags" w:element="Street">
                              <w:smartTag w:uri="urn:schemas-microsoft-com:office:smarttags" w:element="address">
                                <w:r>
                                  <w:rPr>
                                    <w:rFonts w:cs="Arial"/>
                                    <w:b/>
                                    <w:bCs/>
                                    <w:i/>
                                    <w:iCs/>
                                    <w:sz w:val="16"/>
                                  </w:rPr>
                                  <w:t>61</w:t>
                                </w:r>
                                <w:r>
                                  <w:rPr>
                                    <w:rFonts w:cs="Arial"/>
                                    <w:b/>
                                    <w:bCs/>
                                    <w:sz w:val="16"/>
                                  </w:rPr>
                                  <w:t xml:space="preserve"> Egress Route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5465" id="AutoShape 26" o:spid="_x0000_s1027" type="#_x0000_t63" style="position:absolute;margin-left:40pt;margin-top:267.3pt;width:90pt;height:4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" adj="-3660,21494">
                <v:fill opacity="32896f"/>
                <v:textbox>
                  <w:txbxContent>
                    <w:p w:rsidR="00E11E47" w:rsidRDefault="00E11E47" w:rsidP="00654FA7">
                      <w:pPr>
                        <w:rPr>
                          <w:rFonts w:cs="Arial"/>
                          <w:b/>
                          <w:bCs/>
                          <w:sz w:val="16"/>
                        </w:rPr>
                      </w:pPr>
                      <w:r>
                        <w:rPr>
                          <w:rFonts w:cs="Arial"/>
                          <w:b/>
                          <w:bCs/>
                          <w:i/>
                          <w:iCs/>
                          <w:sz w:val="16"/>
                        </w:rPr>
                        <w:t xml:space="preserve">Blade </w:t>
                      </w:r>
                      <w:smartTag w:uri="urn:schemas-microsoft-com:office:smarttags" w:element="Street">
                        <w:smartTag w:uri="urn:schemas-microsoft-com:office:smarttags" w:element="address">
                          <w:r>
                            <w:rPr>
                              <w:rFonts w:cs="Arial"/>
                              <w:b/>
                              <w:bCs/>
                              <w:i/>
                              <w:iCs/>
                              <w:sz w:val="16"/>
                            </w:rPr>
                            <w:t>61</w:t>
                          </w:r>
                          <w:r>
                            <w:rPr>
                              <w:rFonts w:cs="Arial"/>
                              <w:b/>
                              <w:bCs/>
                              <w:sz w:val="16"/>
                            </w:rPr>
                            <w:t xml:space="preserve"> Egress Route</w:t>
                          </w:r>
                        </w:smartTag>
                      </w:smartTag>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2C192609" wp14:editId="5BD4E6BC">
                <wp:simplePos x="0" y="0"/>
                <wp:positionH relativeFrom="column">
                  <wp:posOffset>-1911350</wp:posOffset>
                </wp:positionH>
                <wp:positionV relativeFrom="paragraph">
                  <wp:posOffset>3018155</wp:posOffset>
                </wp:positionV>
                <wp:extent cx="5181600" cy="1333500"/>
                <wp:effectExtent l="0" t="17780" r="0" b="106045"/>
                <wp:wrapNone/>
                <wp:docPr id="37"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5713335">
                          <a:off x="0" y="0"/>
                          <a:ext cx="5181600" cy="1333500"/>
                        </a:xfrm>
                        <a:custGeom>
                          <a:avLst/>
                          <a:gdLst>
                            <a:gd name="T0" fmla="*/ 9000 w 9200"/>
                            <a:gd name="T1" fmla="*/ 3400 h 3400"/>
                            <a:gd name="T2" fmla="*/ 7700 w 9200"/>
                            <a:gd name="T3" fmla="*/ 1360 h 3400"/>
                            <a:gd name="T4" fmla="*/ 0 w 9200"/>
                            <a:gd name="T5" fmla="*/ 0 h 3400"/>
                          </a:gdLst>
                          <a:ahLst/>
                          <a:cxnLst>
                            <a:cxn ang="0">
                              <a:pos x="T0" y="T1"/>
                            </a:cxn>
                            <a:cxn ang="0">
                              <a:pos x="T2" y="T3"/>
                            </a:cxn>
                            <a:cxn ang="0">
                              <a:pos x="T4" y="T5"/>
                            </a:cxn>
                          </a:cxnLst>
                          <a:rect l="0" t="0" r="r" b="b"/>
                          <a:pathLst>
                            <a:path w="9200" h="3400">
                              <a:moveTo>
                                <a:pt x="9000" y="3400"/>
                              </a:moveTo>
                              <a:cubicBezTo>
                                <a:pt x="9100" y="2663"/>
                                <a:pt x="9200" y="1927"/>
                                <a:pt x="7700" y="1360"/>
                              </a:cubicBezTo>
                              <a:cubicBezTo>
                                <a:pt x="6200" y="793"/>
                                <a:pt x="3100" y="396"/>
                                <a:pt x="0" y="0"/>
                              </a:cubicBezTo>
                            </a:path>
                          </a:pathLst>
                        </a:custGeom>
                        <a:noFill/>
                        <a:ln w="571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319E4" id="Freeform 35" o:spid="_x0000_s1026" style="position:absolute;margin-left:-150.5pt;margin-top:237.65pt;width:408pt;height:105pt;rotation:-6429808fd;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00,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" path="m9000,3400c9100,2663,9200,1927,7700,1360,6200,793,3100,396,,e" filled="f" strokecolor="#36f" strokeweight="4.5pt">
                <v:path arrowok="t" o:connecttype="custom" o:connectlocs="5068957,1333500;4336774,533400;0,0" o:connectangles="0,0,0"/>
              </v:shape>
            </w:pict>
          </mc:Fallback>
        </mc:AlternateContent>
      </w:r>
      <w:r>
        <w:rPr>
          <w:noProof/>
        </w:rPr>
        <mc:AlternateContent>
          <mc:Choice Requires="wps">
            <w:drawing>
              <wp:anchor distT="0" distB="0" distL="114300" distR="114300" simplePos="0" relativeHeight="251666944" behindDoc="0" locked="1" layoutInCell="1" allowOverlap="1" wp14:anchorId="11A48E5F" wp14:editId="70F67E58">
                <wp:simplePos x="0" y="0"/>
                <wp:positionH relativeFrom="column">
                  <wp:posOffset>2095500</wp:posOffset>
                </wp:positionH>
                <wp:positionV relativeFrom="paragraph">
                  <wp:posOffset>1494790</wp:posOffset>
                </wp:positionV>
                <wp:extent cx="444500" cy="259080"/>
                <wp:effectExtent l="0" t="0" r="3175" b="0"/>
                <wp:wrapNone/>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E47" w:rsidRDefault="00E11E47" w:rsidP="00654FA7">
                            <w:pPr>
                              <w:rPr>
                                <w:rFonts w:cs="Arial"/>
                                <w:b/>
                                <w:bCs/>
                                <w:sz w:val="16"/>
                              </w:rPr>
                            </w:pPr>
                            <w:r>
                              <w:rPr>
                                <w:rFonts w:cs="Arial"/>
                                <w:b/>
                                <w:bCs/>
                                <w:sz w:val="16"/>
                              </w:rPr>
                              <w:t>290°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48E5F" id="_x0000_t202" coordsize="21600,21600" o:spt="202" path="m,l,21600r21600,l21600,xe">
                <v:stroke joinstyle="miter"/>
                <v:path gradientshapeok="t" o:connecttype="rect"/>
              </v:shapetype>
              <v:shape id="Text Box 34" o:spid="_x0000_s1028" type="#_x0000_t202" style="position:absolute;margin-left:165pt;margin-top:117.7pt;width:35pt;height:20.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3mug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" filled="f" stroked="f">
                <v:textbox>
                  <w:txbxContent>
                    <w:p w:rsidR="00E11E47" w:rsidRDefault="00E11E47" w:rsidP="00654FA7">
                      <w:pPr>
                        <w:rPr>
                          <w:rFonts w:cs="Arial"/>
                          <w:b/>
                          <w:bCs/>
                          <w:sz w:val="16"/>
                        </w:rPr>
                      </w:pPr>
                      <w:r>
                        <w:rPr>
                          <w:rFonts w:cs="Arial"/>
                          <w:b/>
                          <w:bCs/>
                          <w:sz w:val="16"/>
                        </w:rPr>
                        <w:t>290°</w:t>
                      </w:r>
                    </w:p>
                  </w:txbxContent>
                </v:textbox>
                <w10:anchorlock/>
              </v:shape>
            </w:pict>
          </mc:Fallback>
        </mc:AlternateContent>
      </w:r>
      <w:r>
        <w:rPr>
          <w:noProof/>
        </w:rPr>
        <mc:AlternateContent>
          <mc:Choice Requires="wps">
            <w:drawing>
              <wp:anchor distT="0" distB="0" distL="114300" distR="114300" simplePos="0" relativeHeight="251665920" behindDoc="0" locked="0" layoutInCell="1" allowOverlap="1" wp14:anchorId="3B59D9C6" wp14:editId="010458AD">
                <wp:simplePos x="0" y="0"/>
                <wp:positionH relativeFrom="column">
                  <wp:posOffset>571500</wp:posOffset>
                </wp:positionH>
                <wp:positionV relativeFrom="paragraph">
                  <wp:posOffset>1149350</wp:posOffset>
                </wp:positionV>
                <wp:extent cx="571500" cy="86360"/>
                <wp:effectExtent l="57150" t="130175" r="28575" b="40640"/>
                <wp:wrapNone/>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86360"/>
                        </a:xfrm>
                        <a:prstGeom prst="line">
                          <a:avLst/>
                        </a:prstGeom>
                        <a:noFill/>
                        <a:ln w="5715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8C2EE" id="Line 33" o:spid="_x0000_s1026" style="position:absolute;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0.5pt" to="90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" strokecolor="#36f" strokeweight="4.5pt">
                <v:stroke endarrow="block"/>
              </v:line>
            </w:pict>
          </mc:Fallback>
        </mc:AlternateContent>
      </w:r>
      <w:r>
        <w:rPr>
          <w:noProof/>
        </w:rPr>
        <mc:AlternateContent>
          <mc:Choice Requires="wps">
            <w:drawing>
              <wp:anchor distT="0" distB="0" distL="114300" distR="114300" simplePos="0" relativeHeight="251664896" behindDoc="0" locked="0" layoutInCell="1" allowOverlap="1" wp14:anchorId="1ECA8CDD" wp14:editId="5B8AAD9C">
                <wp:simplePos x="0" y="0"/>
                <wp:positionH relativeFrom="column">
                  <wp:posOffset>571500</wp:posOffset>
                </wp:positionH>
                <wp:positionV relativeFrom="paragraph">
                  <wp:posOffset>1149350</wp:posOffset>
                </wp:positionV>
                <wp:extent cx="5842000" cy="2159000"/>
                <wp:effectExtent l="28575" t="34925" r="34925" b="34925"/>
                <wp:wrapNone/>
                <wp:docPr id="3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00" cy="2159000"/>
                        </a:xfrm>
                        <a:custGeom>
                          <a:avLst/>
                          <a:gdLst>
                            <a:gd name="T0" fmla="*/ 9000 w 9200"/>
                            <a:gd name="T1" fmla="*/ 3400 h 3400"/>
                            <a:gd name="T2" fmla="*/ 7700 w 9200"/>
                            <a:gd name="T3" fmla="*/ 1360 h 3400"/>
                            <a:gd name="T4" fmla="*/ 0 w 9200"/>
                            <a:gd name="T5" fmla="*/ 0 h 3400"/>
                          </a:gdLst>
                          <a:ahLst/>
                          <a:cxnLst>
                            <a:cxn ang="0">
                              <a:pos x="T0" y="T1"/>
                            </a:cxn>
                            <a:cxn ang="0">
                              <a:pos x="T2" y="T3"/>
                            </a:cxn>
                            <a:cxn ang="0">
                              <a:pos x="T4" y="T5"/>
                            </a:cxn>
                          </a:cxnLst>
                          <a:rect l="0" t="0" r="r" b="b"/>
                          <a:pathLst>
                            <a:path w="9200" h="3400">
                              <a:moveTo>
                                <a:pt x="9000" y="3400"/>
                              </a:moveTo>
                              <a:cubicBezTo>
                                <a:pt x="9100" y="2663"/>
                                <a:pt x="9200" y="1927"/>
                                <a:pt x="7700" y="1360"/>
                              </a:cubicBezTo>
                              <a:cubicBezTo>
                                <a:pt x="6200" y="793"/>
                                <a:pt x="3100" y="396"/>
                                <a:pt x="0" y="0"/>
                              </a:cubicBezTo>
                            </a:path>
                          </a:pathLst>
                        </a:custGeom>
                        <a:noFill/>
                        <a:ln w="571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8A7A2" id="Freeform 32" o:spid="_x0000_s1026" style="position:absolute;margin-left:45pt;margin-top:90.5pt;width:460pt;height:17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00,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" path="m9000,3400c9100,2663,9200,1927,7700,1360,6200,793,3100,396,,e" filled="f" strokecolor="#36f" strokeweight="4.5pt">
                <v:path arrowok="t" o:connecttype="custom" o:connectlocs="5715000,2159000;4889500,863600;0,0" o:connectangles="0,0,0"/>
              </v:shape>
            </w:pict>
          </mc:Fallback>
        </mc:AlternateContent>
      </w:r>
      <w:r>
        <w:rPr>
          <w:noProof/>
        </w:rPr>
        <mc:AlternateContent>
          <mc:Choice Requires="wps">
            <w:drawing>
              <wp:anchor distT="0" distB="0" distL="114300" distR="114300" simplePos="0" relativeHeight="251662848" behindDoc="0" locked="0" layoutInCell="1" allowOverlap="1" wp14:anchorId="72332F45" wp14:editId="30A95A63">
                <wp:simplePos x="0" y="0"/>
                <wp:positionH relativeFrom="column">
                  <wp:posOffset>1968500</wp:posOffset>
                </wp:positionH>
                <wp:positionV relativeFrom="paragraph">
                  <wp:posOffset>1149350</wp:posOffset>
                </wp:positionV>
                <wp:extent cx="63500" cy="345440"/>
                <wp:effectExtent l="6350" t="6350" r="0" b="10160"/>
                <wp:wrapNone/>
                <wp:docPr id="33"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345440"/>
                        </a:xfrm>
                        <a:custGeom>
                          <a:avLst/>
                          <a:gdLst>
                            <a:gd name="T0" fmla="*/ 0 w 1"/>
                            <a:gd name="T1" fmla="*/ 544 h 544"/>
                            <a:gd name="T2" fmla="*/ 0 w 1"/>
                            <a:gd name="T3" fmla="*/ 0 h 544"/>
                          </a:gdLst>
                          <a:ahLst/>
                          <a:cxnLst>
                            <a:cxn ang="0">
                              <a:pos x="T0" y="T1"/>
                            </a:cxn>
                            <a:cxn ang="0">
                              <a:pos x="T2" y="T3"/>
                            </a:cxn>
                          </a:cxnLst>
                          <a:rect l="0" t="0" r="r" b="b"/>
                          <a:pathLst>
                            <a:path w="1" h="544">
                              <a:moveTo>
                                <a:pt x="0" y="544"/>
                              </a:moveTo>
                              <a:cubicBezTo>
                                <a:pt x="0" y="544"/>
                                <a:pt x="0" y="272"/>
                                <a:pt x="0" y="0"/>
                              </a:cubicBezTo>
                            </a:path>
                          </a:pathLst>
                        </a:custGeom>
                        <a:noFill/>
                        <a:ln w="9525">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C1189" id="Freeform 30" o:spid="_x0000_s1026" style="position:absolute;margin-left:155pt;margin-top:90.5pt;width:5pt;height:27.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" path="m,544c,544,,272,,e" filled="f" strokecolor="#396">
                <v:path arrowok="t" o:connecttype="custom" o:connectlocs="0,345440;0,0" o:connectangles="0,0"/>
              </v:shape>
            </w:pict>
          </mc:Fallback>
        </mc:AlternateContent>
      </w:r>
      <w:r>
        <w:rPr>
          <w:noProof/>
        </w:rPr>
        <mc:AlternateContent>
          <mc:Choice Requires="wps">
            <w:drawing>
              <wp:anchor distT="0" distB="0" distL="114300" distR="114300" simplePos="0" relativeHeight="251660800" behindDoc="0" locked="0" layoutInCell="1" allowOverlap="1" wp14:anchorId="6BFD463A" wp14:editId="6E7C1D19">
                <wp:simplePos x="0" y="0"/>
                <wp:positionH relativeFrom="column">
                  <wp:posOffset>571500</wp:posOffset>
                </wp:positionH>
                <wp:positionV relativeFrom="paragraph">
                  <wp:posOffset>1149350</wp:posOffset>
                </wp:positionV>
                <wp:extent cx="1587500" cy="0"/>
                <wp:effectExtent l="19050" t="25400" r="22225" b="22225"/>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E3808" id="Line 2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0.5pt" to="17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" strokecolor="#396" strokeweight="3pt"/>
            </w:pict>
          </mc:Fallback>
        </mc:AlternateContent>
      </w:r>
      <w:r>
        <w:rPr>
          <w:noProof/>
        </w:rPr>
        <mc:AlternateContent>
          <mc:Choice Requires="wps">
            <w:drawing>
              <wp:anchor distT="0" distB="0" distL="114300" distR="114300" simplePos="0" relativeHeight="251661824" behindDoc="0" locked="0" layoutInCell="1" allowOverlap="1" wp14:anchorId="2A7535DB" wp14:editId="6D9FCA14">
                <wp:simplePos x="0" y="0"/>
                <wp:positionH relativeFrom="column">
                  <wp:posOffset>571500</wp:posOffset>
                </wp:positionH>
                <wp:positionV relativeFrom="paragraph">
                  <wp:posOffset>1149350</wp:posOffset>
                </wp:positionV>
                <wp:extent cx="1587500" cy="431800"/>
                <wp:effectExtent l="19050" t="25400" r="22225" b="1905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4318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0D963" id="Line 2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0.5pt" to="170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" strokecolor="#396" strokeweight="3pt"/>
            </w:pict>
          </mc:Fallback>
        </mc:AlternateContent>
      </w:r>
      <w:r>
        <w:rPr>
          <w:noProof/>
        </w:rPr>
        <mc:AlternateContent>
          <mc:Choice Requires="wps">
            <w:drawing>
              <wp:anchor distT="0" distB="0" distL="114300" distR="114300" simplePos="0" relativeHeight="251659776" behindDoc="0" locked="0" layoutInCell="1" allowOverlap="1" wp14:anchorId="261851F6" wp14:editId="0E0D050A">
                <wp:simplePos x="0" y="0"/>
                <wp:positionH relativeFrom="column">
                  <wp:posOffset>698500</wp:posOffset>
                </wp:positionH>
                <wp:positionV relativeFrom="paragraph">
                  <wp:posOffset>1235710</wp:posOffset>
                </wp:positionV>
                <wp:extent cx="5524500" cy="2072640"/>
                <wp:effectExtent l="12700" t="16510" r="15875" b="15875"/>
                <wp:wrapNone/>
                <wp:docPr id="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2072640"/>
                        </a:xfrm>
                        <a:prstGeom prst="line">
                          <a:avLst/>
                        </a:prstGeom>
                        <a:noFill/>
                        <a:ln w="254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10DA6" id="Line 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7.3pt" to="490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" strokeweight="2pt">
                <v:stroke dashstyle="longDash"/>
              </v:line>
            </w:pict>
          </mc:Fallback>
        </mc:AlternateContent>
      </w:r>
      <w:r>
        <w:rPr>
          <w:noProof/>
        </w:rPr>
        <mc:AlternateContent>
          <mc:Choice Requires="wps">
            <w:drawing>
              <wp:anchor distT="0" distB="0" distL="114300" distR="114300" simplePos="0" relativeHeight="251657728" behindDoc="0" locked="1" layoutInCell="1" allowOverlap="1" wp14:anchorId="24870CBA" wp14:editId="6C0008F8">
                <wp:simplePos x="0" y="0"/>
                <wp:positionH relativeFrom="column">
                  <wp:posOffset>-66675</wp:posOffset>
                </wp:positionH>
                <wp:positionV relativeFrom="paragraph">
                  <wp:posOffset>1562100</wp:posOffset>
                </wp:positionV>
                <wp:extent cx="381000" cy="259080"/>
                <wp:effectExtent l="0" t="0"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E47" w:rsidRDefault="00E11E47" w:rsidP="00654FA7">
                            <w:pPr>
                              <w:rPr>
                                <w:rFonts w:cs="Arial"/>
                                <w:b/>
                                <w:bC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70CBA" id="Text Box 25" o:spid="_x0000_s1029" type="#_x0000_t202" style="position:absolute;margin-left:-5.25pt;margin-top:123pt;width:30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PBvgIAAME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" filled="f" stroked="f">
                <v:textbox>
                  <w:txbxContent>
                    <w:p w:rsidR="00E11E47" w:rsidRDefault="00E11E47" w:rsidP="00654FA7">
                      <w:pPr>
                        <w:rPr>
                          <w:rFonts w:cs="Arial"/>
                          <w:b/>
                          <w:bCs/>
                          <w:sz w:val="16"/>
                        </w:rPr>
                      </w:pPr>
                    </w:p>
                  </w:txbxContent>
                </v:textbox>
                <w10:anchorlock/>
              </v:shape>
            </w:pict>
          </mc:Fallback>
        </mc:AlternateContent>
      </w:r>
      <w:r>
        <w:rPr>
          <w:noProof/>
        </w:rPr>
        <mc:AlternateContent>
          <mc:Choice Requires="wps">
            <w:drawing>
              <wp:anchor distT="0" distB="0" distL="114300" distR="114300" simplePos="0" relativeHeight="251656704" behindDoc="0" locked="1" layoutInCell="1" allowOverlap="1" wp14:anchorId="58650449" wp14:editId="36623777">
                <wp:simplePos x="0" y="0"/>
                <wp:positionH relativeFrom="column">
                  <wp:posOffset>2032000</wp:posOffset>
                </wp:positionH>
                <wp:positionV relativeFrom="paragraph">
                  <wp:posOffset>976630</wp:posOffset>
                </wp:positionV>
                <wp:extent cx="444500" cy="259080"/>
                <wp:effectExtent l="3175" t="0" r="0" b="254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E47" w:rsidRDefault="00E11E47" w:rsidP="00654FA7">
                            <w:pPr>
                              <w:rPr>
                                <w:rFonts w:cs="Arial"/>
                                <w:b/>
                                <w:bCs/>
                                <w:sz w:val="16"/>
                              </w:rPr>
                            </w:pPr>
                            <w:r>
                              <w:rPr>
                                <w:rFonts w:cs="Arial"/>
                                <w:b/>
                                <w:bCs/>
                                <w:sz w:val="16"/>
                              </w:rPr>
                              <w:t>270°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50449" id="Text Box 24" o:spid="_x0000_s1030" type="#_x0000_t202" style="position:absolute;margin-left:160pt;margin-top:76.9pt;width:3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dxuQ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" filled="f" stroked="f">
                <v:textbox>
                  <w:txbxContent>
                    <w:p w:rsidR="00E11E47" w:rsidRDefault="00E11E47" w:rsidP="00654FA7">
                      <w:pPr>
                        <w:rPr>
                          <w:rFonts w:cs="Arial"/>
                          <w:b/>
                          <w:bCs/>
                          <w:sz w:val="16"/>
                        </w:rPr>
                      </w:pPr>
                      <w:r>
                        <w:rPr>
                          <w:rFonts w:cs="Arial"/>
                          <w:b/>
                          <w:bCs/>
                          <w:sz w:val="16"/>
                        </w:rPr>
                        <w:t>270°</w:t>
                      </w:r>
                    </w:p>
                  </w:txbxContent>
                </v:textbox>
                <w10:anchorlock/>
              </v:shape>
            </w:pict>
          </mc:Fallback>
        </mc:AlternateContent>
      </w:r>
      <w:r>
        <w:rPr>
          <w:noProof/>
        </w:rPr>
        <mc:AlternateContent>
          <mc:Choice Requires="wps">
            <w:drawing>
              <wp:anchor distT="0" distB="0" distL="114300" distR="114300" simplePos="0" relativeHeight="251655680" behindDoc="0" locked="1" layoutInCell="1" allowOverlap="1" wp14:anchorId="70F6ACFD" wp14:editId="4257612B">
                <wp:simplePos x="0" y="0"/>
                <wp:positionH relativeFrom="column">
                  <wp:posOffset>482600</wp:posOffset>
                </wp:positionH>
                <wp:positionV relativeFrom="paragraph">
                  <wp:posOffset>6676390</wp:posOffset>
                </wp:positionV>
                <wp:extent cx="889000" cy="25908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E47" w:rsidRDefault="00E11E47" w:rsidP="00654FA7">
                            <w:pPr>
                              <w:rPr>
                                <w:rFonts w:cs="Arial"/>
                                <w:b/>
                                <w:bCs/>
                                <w:sz w:val="16"/>
                              </w:rPr>
                            </w:pPr>
                            <w:r>
                              <w:rPr>
                                <w:rFonts w:cs="Arial"/>
                                <w:b/>
                                <w:bCs/>
                                <w:sz w:val="16"/>
                              </w:rPr>
                              <w:t>IP Jaguar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6ACFD" id="Text Box 23" o:spid="_x0000_s1031" type="#_x0000_t202" style="position:absolute;margin-left:38pt;margin-top:525.7pt;width:70pt;height: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" filled="f" stroked="f">
                <v:textbox>
                  <w:txbxContent>
                    <w:p w:rsidR="00E11E47" w:rsidRDefault="00E11E47" w:rsidP="00654FA7">
                      <w:pPr>
                        <w:rPr>
                          <w:rFonts w:cs="Arial"/>
                          <w:b/>
                          <w:bCs/>
                          <w:sz w:val="16"/>
                        </w:rPr>
                      </w:pPr>
                      <w:r>
                        <w:rPr>
                          <w:rFonts w:cs="Arial"/>
                          <w:b/>
                          <w:bCs/>
                          <w:sz w:val="16"/>
                        </w:rPr>
                        <w:t>IP Jaguar</w:t>
                      </w:r>
                    </w:p>
                  </w:txbxContent>
                </v:textbox>
                <w10:anchorlock/>
              </v:shape>
            </w:pict>
          </mc:Fallback>
        </mc:AlternateContent>
      </w:r>
      <w:r>
        <w:rPr>
          <w:noProof/>
        </w:rPr>
        <mc:AlternateContent>
          <mc:Choice Requires="wps">
            <w:drawing>
              <wp:anchor distT="0" distB="0" distL="114300" distR="114300" simplePos="0" relativeHeight="251653632" behindDoc="0" locked="1" layoutInCell="1" allowOverlap="1" wp14:anchorId="04299EAE" wp14:editId="4BB92139">
                <wp:simplePos x="0" y="0"/>
                <wp:positionH relativeFrom="column">
                  <wp:posOffset>4508500</wp:posOffset>
                </wp:positionH>
                <wp:positionV relativeFrom="paragraph">
                  <wp:posOffset>1149350</wp:posOffset>
                </wp:positionV>
                <wp:extent cx="1270000" cy="431800"/>
                <wp:effectExtent l="346075" t="6350" r="12700" b="133350"/>
                <wp:wrapNone/>
                <wp:docPr id="2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431800"/>
                        </a:xfrm>
                        <a:prstGeom prst="wedgeEllipseCallout">
                          <a:avLst>
                            <a:gd name="adj1" fmla="val -73301"/>
                            <a:gd name="adj2" fmla="val 74412"/>
                          </a:avLst>
                        </a:prstGeom>
                        <a:solidFill>
                          <a:srgbClr val="FFFFFF">
                            <a:alpha val="50000"/>
                          </a:srgbClr>
                        </a:solidFill>
                        <a:ln w="9525">
                          <a:solidFill>
                            <a:srgbClr val="000000"/>
                          </a:solidFill>
                          <a:miter lim="800000"/>
                          <a:headEnd/>
                          <a:tailEnd/>
                        </a:ln>
                      </wps:spPr>
                      <wps:txbx>
                        <w:txbxContent>
                          <w:p w:rsidR="00E11E47" w:rsidRDefault="00E11E47" w:rsidP="00654FA7">
                            <w:pPr>
                              <w:rPr>
                                <w:rFonts w:cs="Arial"/>
                                <w:b/>
                                <w:bCs/>
                                <w:sz w:val="16"/>
                              </w:rPr>
                            </w:pPr>
                            <w:r>
                              <w:rPr>
                                <w:rFonts w:cs="Arial"/>
                                <w:b/>
                                <w:bCs/>
                                <w:i/>
                                <w:iCs/>
                                <w:sz w:val="16"/>
                              </w:rPr>
                              <w:t xml:space="preserve">Blade </w:t>
                            </w:r>
                            <w:smartTag w:uri="urn:schemas-microsoft-com:office:smarttags" w:element="Street">
                              <w:smartTag w:uri="urn:schemas-microsoft-com:office:smarttags" w:element="address">
                                <w:r>
                                  <w:rPr>
                                    <w:rFonts w:cs="Arial"/>
                                    <w:b/>
                                    <w:bCs/>
                                    <w:i/>
                                    <w:iCs/>
                                    <w:sz w:val="16"/>
                                  </w:rPr>
                                  <w:t>61</w:t>
                                </w:r>
                                <w:r>
                                  <w:rPr>
                                    <w:rFonts w:cs="Arial"/>
                                    <w:b/>
                                    <w:bCs/>
                                    <w:sz w:val="16"/>
                                  </w:rPr>
                                  <w:t xml:space="preserve"> Ingress Route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99EAE" id="AutoShape 21" o:spid="_x0000_s1032" type="#_x0000_t63" style="position:absolute;margin-left:355pt;margin-top:90.5pt;width:100pt;height: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" adj="-5033,26873">
                <v:fill opacity="32896f"/>
                <v:textbox>
                  <w:txbxContent>
                    <w:p w:rsidR="00E11E47" w:rsidRDefault="00E11E47" w:rsidP="00654FA7">
                      <w:pPr>
                        <w:rPr>
                          <w:rFonts w:cs="Arial"/>
                          <w:b/>
                          <w:bCs/>
                          <w:sz w:val="16"/>
                        </w:rPr>
                      </w:pPr>
                      <w:r>
                        <w:rPr>
                          <w:rFonts w:cs="Arial"/>
                          <w:b/>
                          <w:bCs/>
                          <w:i/>
                          <w:iCs/>
                          <w:sz w:val="16"/>
                        </w:rPr>
                        <w:t xml:space="preserve">Blade </w:t>
                      </w:r>
                      <w:smartTag w:uri="urn:schemas-microsoft-com:office:smarttags" w:element="Street">
                        <w:smartTag w:uri="urn:schemas-microsoft-com:office:smarttags" w:element="address">
                          <w:r>
                            <w:rPr>
                              <w:rFonts w:cs="Arial"/>
                              <w:b/>
                              <w:bCs/>
                              <w:i/>
                              <w:iCs/>
                              <w:sz w:val="16"/>
                            </w:rPr>
                            <w:t>61</w:t>
                          </w:r>
                          <w:r>
                            <w:rPr>
                              <w:rFonts w:cs="Arial"/>
                              <w:b/>
                              <w:bCs/>
                              <w:sz w:val="16"/>
                            </w:rPr>
                            <w:t xml:space="preserve"> Ingress Route</w:t>
                          </w:r>
                        </w:smartTag>
                      </w:smartTag>
                    </w:p>
                  </w:txbxContent>
                </v:textbox>
                <w10:anchorlock/>
              </v:shape>
            </w:pict>
          </mc:Fallback>
        </mc:AlternateContent>
      </w:r>
      <w:r>
        <w:rPr>
          <w:noProof/>
        </w:rPr>
        <mc:AlternateContent>
          <mc:Choice Requires="wps">
            <w:drawing>
              <wp:anchor distT="0" distB="0" distL="114300" distR="114300" simplePos="0" relativeHeight="251652608" behindDoc="0" locked="1" layoutInCell="1" allowOverlap="1" wp14:anchorId="183C6166" wp14:editId="5F7149CA">
                <wp:simplePos x="0" y="0"/>
                <wp:positionH relativeFrom="column">
                  <wp:posOffset>4064000</wp:posOffset>
                </wp:positionH>
                <wp:positionV relativeFrom="paragraph">
                  <wp:posOffset>1926590</wp:posOffset>
                </wp:positionV>
                <wp:extent cx="1397000" cy="518160"/>
                <wp:effectExtent l="149225" t="12065" r="6350" b="60325"/>
                <wp:wrapNone/>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518160"/>
                        </a:xfrm>
                        <a:prstGeom prst="wedgeEllipseCallout">
                          <a:avLst>
                            <a:gd name="adj1" fmla="val -58046"/>
                            <a:gd name="adj2" fmla="val 57597"/>
                          </a:avLst>
                        </a:prstGeom>
                        <a:solidFill>
                          <a:srgbClr val="FFFFFF">
                            <a:alpha val="50000"/>
                          </a:srgbClr>
                        </a:solidFill>
                        <a:ln w="9525">
                          <a:solidFill>
                            <a:srgbClr val="000000"/>
                          </a:solidFill>
                          <a:miter lim="800000"/>
                          <a:headEnd/>
                          <a:tailEnd/>
                        </a:ln>
                      </wps:spPr>
                      <wps:txbx>
                        <w:txbxContent>
                          <w:p w:rsidR="00E11E47" w:rsidRDefault="00E11E47" w:rsidP="00654FA7">
                            <w:pPr>
                              <w:rPr>
                                <w:rFonts w:cs="Arial"/>
                                <w:b/>
                                <w:bCs/>
                                <w:sz w:val="16"/>
                              </w:rPr>
                            </w:pPr>
                            <w:r>
                              <w:rPr>
                                <w:rFonts w:cs="Arial"/>
                                <w:b/>
                                <w:bCs/>
                                <w:sz w:val="16"/>
                              </w:rPr>
                              <w:t>IP to Target Reference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C6166" id="AutoShape 20" o:spid="_x0000_s1033" type="#_x0000_t63" style="position:absolute;margin-left:320pt;margin-top:151.7pt;width:110pt;height:4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" adj="-1738,23241">
                <v:fill opacity="32896f"/>
                <v:textbox>
                  <w:txbxContent>
                    <w:p w:rsidR="00E11E47" w:rsidRDefault="00E11E47" w:rsidP="00654FA7">
                      <w:pPr>
                        <w:rPr>
                          <w:rFonts w:cs="Arial"/>
                          <w:b/>
                          <w:bCs/>
                          <w:sz w:val="16"/>
                        </w:rPr>
                      </w:pPr>
                      <w:r>
                        <w:rPr>
                          <w:rFonts w:cs="Arial"/>
                          <w:b/>
                          <w:bCs/>
                          <w:sz w:val="16"/>
                        </w:rPr>
                        <w:t>IP to Target Reference Line</w:t>
                      </w:r>
                    </w:p>
                  </w:txbxContent>
                </v:textbox>
                <w10:anchorlock/>
              </v:shape>
            </w:pict>
          </mc:Fallback>
        </mc:AlternateContent>
      </w:r>
      <w:r>
        <w:rPr>
          <w:noProof/>
        </w:rPr>
        <mc:AlternateContent>
          <mc:Choice Requires="wps">
            <w:drawing>
              <wp:anchor distT="0" distB="0" distL="114300" distR="114300" simplePos="0" relativeHeight="251651584" behindDoc="0" locked="1" layoutInCell="1" allowOverlap="1" wp14:anchorId="1828AC04" wp14:editId="6B5BE2ED">
                <wp:simplePos x="0" y="0"/>
                <wp:positionH relativeFrom="column">
                  <wp:posOffset>2921000</wp:posOffset>
                </wp:positionH>
                <wp:positionV relativeFrom="paragraph">
                  <wp:posOffset>4786630</wp:posOffset>
                </wp:positionV>
                <wp:extent cx="889000" cy="335280"/>
                <wp:effectExtent l="6350" t="5080" r="342900" b="12065"/>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335280"/>
                        </a:xfrm>
                        <a:prstGeom prst="wedgeEllipseCallout">
                          <a:avLst>
                            <a:gd name="adj1" fmla="val 82000"/>
                            <a:gd name="adj2" fmla="val 17236"/>
                          </a:avLst>
                        </a:prstGeom>
                        <a:solidFill>
                          <a:srgbClr val="FFFFFF">
                            <a:alpha val="50000"/>
                          </a:srgbClr>
                        </a:solidFill>
                        <a:ln w="9525">
                          <a:solidFill>
                            <a:srgbClr val="000000"/>
                          </a:solidFill>
                          <a:miter lim="800000"/>
                          <a:headEnd/>
                          <a:tailEnd/>
                        </a:ln>
                      </wps:spPr>
                      <wps:txbx>
                        <w:txbxContent>
                          <w:p w:rsidR="00E11E47" w:rsidRDefault="00E11E47" w:rsidP="00654FA7">
                            <w:pPr>
                              <w:rPr>
                                <w:rFonts w:cs="Arial"/>
                                <w:b/>
                                <w:bCs/>
                                <w:sz w:val="16"/>
                              </w:rPr>
                            </w:pPr>
                            <w:r>
                              <w:rPr>
                                <w:rFonts w:cs="Arial"/>
                                <w:b/>
                                <w:bCs/>
                                <w:sz w:val="16"/>
                              </w:rPr>
                              <w:t>GTL 326°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8AC04" id="AutoShape 19" o:spid="_x0000_s1034" type="#_x0000_t63" style="position:absolute;margin-left:230pt;margin-top:376.9pt;width:70pt;height:2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" adj="28512,14523">
                <v:fill opacity="32896f"/>
                <v:textbox>
                  <w:txbxContent>
                    <w:p w:rsidR="00E11E47" w:rsidRDefault="00E11E47" w:rsidP="00654FA7">
                      <w:pPr>
                        <w:rPr>
                          <w:rFonts w:cs="Arial"/>
                          <w:b/>
                          <w:bCs/>
                          <w:sz w:val="16"/>
                        </w:rPr>
                      </w:pPr>
                      <w:r>
                        <w:rPr>
                          <w:rFonts w:cs="Arial"/>
                          <w:b/>
                          <w:bCs/>
                          <w:sz w:val="16"/>
                        </w:rPr>
                        <w:t>GTL 326°</w:t>
                      </w:r>
                    </w:p>
                  </w:txbxContent>
                </v:textbox>
                <w10:anchorlock/>
              </v:shape>
            </w:pict>
          </mc:Fallback>
        </mc:AlternateContent>
      </w:r>
      <w:r>
        <w:rPr>
          <w:noProof/>
        </w:rPr>
        <mc:AlternateContent>
          <mc:Choice Requires="wps">
            <w:drawing>
              <wp:anchor distT="0" distB="0" distL="114300" distR="114300" simplePos="0" relativeHeight="251650560" behindDoc="0" locked="1" layoutInCell="1" allowOverlap="1" wp14:anchorId="3F1D9742" wp14:editId="6D408DE0">
                <wp:simplePos x="0" y="0"/>
                <wp:positionH relativeFrom="column">
                  <wp:posOffset>4800600</wp:posOffset>
                </wp:positionH>
                <wp:positionV relativeFrom="paragraph">
                  <wp:posOffset>2971800</wp:posOffset>
                </wp:positionV>
                <wp:extent cx="952500" cy="431800"/>
                <wp:effectExtent l="9525" t="9525" r="552450" b="635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31800"/>
                        </a:xfrm>
                        <a:prstGeom prst="wedgeEllipseCallout">
                          <a:avLst>
                            <a:gd name="adj1" fmla="val 100866"/>
                            <a:gd name="adj2" fmla="val 24412"/>
                          </a:avLst>
                        </a:prstGeom>
                        <a:solidFill>
                          <a:srgbClr val="FFFFFF">
                            <a:alpha val="50000"/>
                          </a:srgbClr>
                        </a:solidFill>
                        <a:ln w="9525">
                          <a:solidFill>
                            <a:srgbClr val="000000"/>
                          </a:solidFill>
                          <a:miter lim="800000"/>
                          <a:headEnd/>
                          <a:tailEnd/>
                        </a:ln>
                      </wps:spPr>
                      <wps:txbx>
                        <w:txbxContent>
                          <w:p w:rsidR="00E11E47" w:rsidRDefault="00E11E47" w:rsidP="00654FA7">
                            <w:pPr>
                              <w:pStyle w:val="BodyText2"/>
                            </w:pPr>
                            <w:r>
                              <w:t>IP Chrysler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D9742" id="AutoShape 18" o:spid="_x0000_s1035" type="#_x0000_t63" style="position:absolute;margin-left:378pt;margin-top:234pt;width:75pt;height: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" adj="32587,16073">
                <v:fill opacity="32896f"/>
                <v:textbox>
                  <w:txbxContent>
                    <w:p w:rsidR="00E11E47" w:rsidRDefault="00E11E47" w:rsidP="00654FA7">
                      <w:pPr>
                        <w:pStyle w:val="BodyText2"/>
                      </w:pPr>
                      <w:r>
                        <w:t>IP Chrysler</w:t>
                      </w:r>
                    </w:p>
                  </w:txbxContent>
                </v:textbox>
                <w10:anchorlock/>
              </v:shape>
            </w:pict>
          </mc:Fallback>
        </mc:AlternateContent>
      </w:r>
      <w:r>
        <w:rPr>
          <w:noProof/>
        </w:rPr>
        <mc:AlternateContent>
          <mc:Choice Requires="wps">
            <w:drawing>
              <wp:anchor distT="0" distB="0" distL="114300" distR="114300" simplePos="0" relativeHeight="251649536" behindDoc="0" locked="1" layoutInCell="1" allowOverlap="1" wp14:anchorId="608FAE7A" wp14:editId="032571F0">
                <wp:simplePos x="0" y="0"/>
                <wp:positionH relativeFrom="column">
                  <wp:posOffset>571500</wp:posOffset>
                </wp:positionH>
                <wp:positionV relativeFrom="paragraph">
                  <wp:posOffset>1235710</wp:posOffset>
                </wp:positionV>
                <wp:extent cx="5143500" cy="5527040"/>
                <wp:effectExtent l="19050" t="16510" r="19050" b="1905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0" cy="5527040"/>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B8E96" id="Line 17" o:spid="_x0000_s1026" style="position:absolute;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7.3pt" to="450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" strokeweight="2pt">
                <v:stroke dashstyle="dash"/>
                <w10:anchorlock/>
              </v:line>
            </w:pict>
          </mc:Fallback>
        </mc:AlternateContent>
      </w:r>
      <w:r>
        <w:rPr>
          <w:noProof/>
        </w:rPr>
        <mc:AlternateContent>
          <mc:Choice Requires="wps">
            <w:drawing>
              <wp:anchor distT="0" distB="0" distL="114300" distR="114300" simplePos="0" relativeHeight="251648512" behindDoc="0" locked="1" layoutInCell="1" allowOverlap="1" wp14:anchorId="4E90C214" wp14:editId="22725475">
                <wp:simplePos x="0" y="0"/>
                <wp:positionH relativeFrom="column">
                  <wp:posOffset>571500</wp:posOffset>
                </wp:positionH>
                <wp:positionV relativeFrom="paragraph">
                  <wp:posOffset>803910</wp:posOffset>
                </wp:positionV>
                <wp:extent cx="5207000" cy="6045200"/>
                <wp:effectExtent l="19050" t="13335" r="12700" b="18415"/>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0" cy="6045200"/>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47D35" id="Line 1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3.3pt" to="455pt,5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" strokeweight="2pt">
                <v:stroke dashstyle="dash"/>
                <w10:anchorlock/>
              </v:line>
            </w:pict>
          </mc:Fallback>
        </mc:AlternateContent>
      </w:r>
      <w:r>
        <w:rPr>
          <w:noProof/>
        </w:rPr>
        <mc:AlternateContent>
          <mc:Choice Requires="wpg">
            <w:drawing>
              <wp:anchor distT="0" distB="0" distL="114300" distR="114300" simplePos="0" relativeHeight="251647488" behindDoc="0" locked="1" layoutInCell="1" allowOverlap="1" wp14:anchorId="171ED929" wp14:editId="157DA668">
                <wp:simplePos x="0" y="0"/>
                <wp:positionH relativeFrom="column">
                  <wp:posOffset>5600700</wp:posOffset>
                </wp:positionH>
                <wp:positionV relativeFrom="paragraph">
                  <wp:posOffset>6743700</wp:posOffset>
                </wp:positionV>
                <wp:extent cx="317500" cy="372110"/>
                <wp:effectExtent l="9525" t="9525" r="6350" b="889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372110"/>
                          <a:chOff x="3540" y="5112"/>
                          <a:chExt cx="500" cy="586"/>
                        </a:xfrm>
                      </wpg:grpSpPr>
                      <wps:wsp>
                        <wps:cNvPr id="17" name="Oval 13"/>
                        <wps:cNvSpPr>
                          <a:spLocks noChangeArrowheads="1"/>
                        </wps:cNvSpPr>
                        <wps:spPr bwMode="auto">
                          <a:xfrm>
                            <a:off x="3659" y="5366"/>
                            <a:ext cx="236" cy="23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 name="Rectangle 14"/>
                        <wps:cNvSpPr>
                          <a:spLocks noChangeArrowheads="1"/>
                        </wps:cNvSpPr>
                        <wps:spPr bwMode="auto">
                          <a:xfrm>
                            <a:off x="3540" y="5290"/>
                            <a:ext cx="500" cy="4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5"/>
                        <wps:cNvCnPr/>
                        <wps:spPr bwMode="auto">
                          <a:xfrm>
                            <a:off x="3785" y="5112"/>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A03224" id="Group 12" o:spid="_x0000_s1026" style="position:absolute;margin-left:441pt;margin-top:531pt;width:25pt;height:29.3pt;z-index:251647488" coordorigin="3540,5112" coordsize="50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">
                <v:oval id="Oval 13" o:spid="_x0000_s1027" style="position:absolute;left:3659;top:5366;width:236;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1qYb8A&#10;AADbAAAADwAAAGRycy9kb3ducmV2LnhtbERPTYvCMBC9C/6HMIIX0dSFdaU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WphvwAAANsAAAAPAAAAAAAAAAAAAAAAAJgCAABkcnMvZG93bnJl&#10;di54bWxQSwUGAAAAAAQABAD1AAAAhAMAAAAA&#10;" fillcolor="black"/>
                <v:rect id="Rectangle 14" o:spid="_x0000_s1028" style="position:absolute;left:3540;top:5290;width:500;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1VsMA&#10;AADbAAAADwAAAGRycy9kb3ducmV2LnhtbESPQWsCMRCF74X+hzCF3mq2QousRlmLQk9CVVBvw2ZM&#10;FjeTZZO623/fORR6m+G9ee+bxWoMrbpTn5rIBl4nBSjiOtqGnYHjYfsyA5UyssU2Mhn4oQSr5ePD&#10;AksbB/6i+z47JSGcSjTgc+5KrVPtKWCaxI5YtGvsA2ZZe6dtj4OEh1ZPi+JdB2xYGjx29OGpvu2/&#10;g4FNd9lVby7p6pT9+RbXw9bvnDHPT2M1B5VpzP/mv+tPK/gCK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1VsMAAADbAAAADwAAAAAAAAAAAAAAAACYAgAAZHJzL2Rv&#10;d25yZXYueG1sUEsFBgAAAAAEAAQA9QAAAIgDAAAAAA==&#10;" filled="f"/>
                <v:line id="Line 15" o:spid="_x0000_s1029" style="position:absolute;visibility:visible;mso-wrap-style:square" from="3785,5112" to="3785,5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w10:anchorlock/>
              </v:group>
            </w:pict>
          </mc:Fallback>
        </mc:AlternateContent>
      </w:r>
      <w:r>
        <w:rPr>
          <w:noProof/>
        </w:rPr>
        <mc:AlternateContent>
          <mc:Choice Requires="wps">
            <w:drawing>
              <wp:anchor distT="0" distB="0" distL="114300" distR="114300" simplePos="0" relativeHeight="251646464" behindDoc="0" locked="1" layoutInCell="1" allowOverlap="1" wp14:anchorId="10659337" wp14:editId="23CD57A2">
                <wp:simplePos x="0" y="0"/>
                <wp:positionH relativeFrom="column">
                  <wp:posOffset>320675</wp:posOffset>
                </wp:positionH>
                <wp:positionV relativeFrom="paragraph">
                  <wp:posOffset>6397625</wp:posOffset>
                </wp:positionV>
                <wp:extent cx="342900" cy="342900"/>
                <wp:effectExtent l="6350" t="6350" r="12700" b="12700"/>
                <wp:wrapNone/>
                <wp:docPr id="1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19FAA5" id="Oval 11" o:spid="_x0000_s1026" style="position:absolute;margin-left:25.25pt;margin-top:503.75pt;width:27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" filled="f">
                <w10:anchorlock/>
              </v:oval>
            </w:pict>
          </mc:Fallback>
        </mc:AlternateContent>
      </w:r>
      <w:r>
        <w:rPr>
          <w:noProof/>
        </w:rPr>
        <mc:AlternateContent>
          <mc:Choice Requires="wpg">
            <w:drawing>
              <wp:anchor distT="0" distB="0" distL="114300" distR="114300" simplePos="0" relativeHeight="251645440" behindDoc="0" locked="1" layoutInCell="1" allowOverlap="1" wp14:anchorId="17A7B39A" wp14:editId="17A1D4F1">
                <wp:simplePos x="0" y="0"/>
                <wp:positionH relativeFrom="column">
                  <wp:posOffset>450850</wp:posOffset>
                </wp:positionH>
                <wp:positionV relativeFrom="paragraph">
                  <wp:posOffset>1080770</wp:posOffset>
                </wp:positionV>
                <wp:extent cx="263525" cy="260985"/>
                <wp:effectExtent l="12700" t="13970" r="9525" b="10795"/>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260985"/>
                          <a:chOff x="2840" y="3072"/>
                          <a:chExt cx="415" cy="411"/>
                        </a:xfrm>
                      </wpg:grpSpPr>
                      <wpg:grpSp>
                        <wpg:cNvPr id="10" name="Group 6"/>
                        <wpg:cNvGrpSpPr>
                          <a:grpSpLocks/>
                        </wpg:cNvGrpSpPr>
                        <wpg:grpSpPr bwMode="auto">
                          <a:xfrm>
                            <a:off x="2840" y="3072"/>
                            <a:ext cx="400" cy="408"/>
                            <a:chOff x="1440" y="1848"/>
                            <a:chExt cx="400" cy="408"/>
                          </a:xfrm>
                        </wpg:grpSpPr>
                        <wps:wsp>
                          <wps:cNvPr id="11" name="AutoShape 7"/>
                          <wps:cNvSpPr>
                            <a:spLocks noChangeArrowheads="1"/>
                          </wps:cNvSpPr>
                          <wps:spPr bwMode="auto">
                            <a:xfrm>
                              <a:off x="1440" y="1848"/>
                              <a:ext cx="400" cy="408"/>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8"/>
                          <wps:cNvSpPr>
                            <a:spLocks noChangeArrowheads="1"/>
                          </wps:cNvSpPr>
                          <wps:spPr bwMode="auto">
                            <a:xfrm>
                              <a:off x="1540" y="1984"/>
                              <a:ext cx="200" cy="13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 name="Line 9"/>
                        <wps:cNvCnPr/>
                        <wps:spPr bwMode="auto">
                          <a:xfrm>
                            <a:off x="2855" y="3268"/>
                            <a:ext cx="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wps:spPr bwMode="auto">
                          <a:xfrm rot="-5400000" flipH="1" flipV="1">
                            <a:off x="2840" y="3283"/>
                            <a:ext cx="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6CB37F" id="Group 5" o:spid="_x0000_s1026" style="position:absolute;margin-left:35.5pt;margin-top:85.1pt;width:20.75pt;height:20.55pt;z-index:251645440" coordorigin="2840,3072" coordsize="41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">
                <v:group id="Group 6" o:spid="_x0000_s1027" style="position:absolute;left:2840;top:3072;width:400;height:408" coordorigin="1440,1848" coordsize="400,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4" coordsize="21600,21600" o:spt="4" path="m10800,l,10800,10800,21600,21600,10800xe">
                    <v:stroke joinstyle="miter"/>
                    <v:path gradientshapeok="t" o:connecttype="rect" textboxrect="5400,5400,16200,16200"/>
                  </v:shapetype>
                  <v:shape id="AutoShape 7" o:spid="_x0000_s1028" type="#_x0000_t4" style="position:absolute;left:1440;top:1848;width:400;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XWsIA&#10;AADbAAAADwAAAGRycy9kb3ducmV2LnhtbERPTWvCQBC9F/wPywje6iYBW0ldgwQ0HnrRFtvjkJ0m&#10;wexsyK5J/PduodDbPN7nbLLJtGKg3jWWFcTLCARxaXXDlYLPj/3zGoTzyBpby6TgTg6y7expg6m2&#10;I59oOPtKhBB2KSqove9SKV1Zk0G3tB1x4H5sb9AH2FdS9ziGcNPKJIpepMGGQ0ONHeU1ldfzzShw&#10;dLgc7Op9SF7jvNhHyVd5+i6UWsyn3RsIT5P/F/+5jzrMj+H3l3C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JdawgAAANsAAAAPAAAAAAAAAAAAAAAAAJgCAABkcnMvZG93&#10;bnJldi54bWxQSwUGAAAAAAQABAD1AAAAhwMAAAAA&#10;" filled="f"/>
                  <v:oval id="Oval 8" o:spid="_x0000_s1029" style="position:absolute;left:1540;top:1984;width:200;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e/8IA&#10;AADbAAAADwAAAGRycy9kb3ducmV2LnhtbERP3WrCMBS+F/YO4Qi7EZtOxpBqKjIQdjGY0z7AsTmm&#10;1eakJpnt3n4ZDHZ3Pr7fs96MthN38qF1rOApy0EQ1063bBRUx918CSJEZI2dY1LwTQE25cNkjYV2&#10;A3/S/RCNSCEcClTQxNgXUoa6IYshcz1x4s7OW4wJeiO1xyGF204u8vxFWmw5NTTY02tD9fXwZRWc&#10;TpUb5c1/7Gfm6vH5MvTmfa/U43TcrkBEGuO/+M/9ptP8Bfz+kg6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17/wgAAANsAAAAPAAAAAAAAAAAAAAAAAJgCAABkcnMvZG93&#10;bnJldi54bWxQSwUGAAAAAAQABAD1AAAAhwMAAAAA&#10;" filled="f"/>
                </v:group>
                <v:line id="Line 9" o:spid="_x0000_s1030" style="position:absolute;visibility:visible;mso-wrap-style:square" from="2855,3268" to="3255,3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0" o:spid="_x0000_s1031" style="position:absolute;rotation:-90;flip:x y;visibility:visible;mso-wrap-style:square" from="2840,3283" to="3240,3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3FsMAAADbAAAADwAAAGRycy9kb3ducmV2LnhtbERPTWvCQBC9C/0PyxR6Ed1YRCW6ihaK&#10;9qamiMcxOyZps7Pb7Dam/75bEHqbx/ucxaoztWip8ZVlBaNhAoI4t7riQsF79jqYgfABWWNtmRT8&#10;kIfV8qG3wFTbGx+oPYZCxBD2KSooQ3CplD4vyaAfWkccuattDIYIm0LqBm8x3NTyOUkm0mDFsaFE&#10;Ry8l5Z/Hb6Ngevq6ZNdifd73P6bS2c3WvbVbpZ4eu/UcRKAu/Ivv7p2O88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VdxbDAAAA2wAAAA8AAAAAAAAAAAAA&#10;AAAAoQIAAGRycy9kb3ducmV2LnhtbFBLBQYAAAAABAAEAPkAAACRAwAAAAA=&#10;"/>
                <w10:anchorlock/>
              </v:group>
            </w:pict>
          </mc:Fallback>
        </mc:AlternateContent>
      </w:r>
      <w:r>
        <w:rPr>
          <w:noProof/>
        </w:rPr>
        <mc:AlternateContent>
          <mc:Choice Requires="wpg">
            <w:drawing>
              <wp:anchor distT="0" distB="0" distL="114300" distR="114300" simplePos="0" relativeHeight="251644416" behindDoc="0" locked="1" layoutInCell="1" allowOverlap="1" wp14:anchorId="3672EBA8" wp14:editId="71C75828">
                <wp:simplePos x="0" y="0"/>
                <wp:positionH relativeFrom="column">
                  <wp:posOffset>444500</wp:posOffset>
                </wp:positionH>
                <wp:positionV relativeFrom="paragraph">
                  <wp:posOffset>679450</wp:posOffset>
                </wp:positionV>
                <wp:extent cx="288925" cy="297180"/>
                <wp:effectExtent l="15875" t="12700" r="19050" b="1397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25" cy="297180"/>
                          <a:chOff x="1440" y="1848"/>
                          <a:chExt cx="400" cy="408"/>
                        </a:xfrm>
                      </wpg:grpSpPr>
                      <wps:wsp>
                        <wps:cNvPr id="7" name="AutoShape 3"/>
                        <wps:cNvSpPr>
                          <a:spLocks noChangeArrowheads="1"/>
                        </wps:cNvSpPr>
                        <wps:spPr bwMode="auto">
                          <a:xfrm>
                            <a:off x="1440" y="1848"/>
                            <a:ext cx="400" cy="408"/>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4"/>
                        <wps:cNvSpPr>
                          <a:spLocks noChangeArrowheads="1"/>
                        </wps:cNvSpPr>
                        <wps:spPr bwMode="auto">
                          <a:xfrm>
                            <a:off x="1540" y="1984"/>
                            <a:ext cx="200" cy="13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C5C29" id="Group 2" o:spid="_x0000_s1026" style="position:absolute;margin-left:35pt;margin-top:53.5pt;width:22.75pt;height:23.4pt;z-index:251644416" coordorigin="1440,1848" coordsize="40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">
                <v:shape id="AutoShape 3" o:spid="_x0000_s1027" type="#_x0000_t4" style="position:absolute;left:1440;top:1848;width:400;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cwj8QA&#10;AADaAAAADwAAAGRycy9kb3ducmV2LnhtbESPT2vCQBTE7wW/w/KE3urGQKukboIIGg+9+Aft8ZF9&#10;TUKzb0N2TeK37xYEj8PM/IZZZaNpRE+dqy0rmM8iEMSF1TWXCs6n7dsShPPIGhvLpOBODrJ08rLC&#10;RNuBD9QffSkChF2CCirv20RKV1Rk0M1sSxy8H9sZ9EF2pdQdDgFuGhlH0Yc0WHNYqLClTUXF7/Fm&#10;FDjaXXb2/auPF/NNvo3ia3H4zpV6nY7rTxCeRv8MP9p7rWAB/1fCDZ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3MI/EAAAA2gAAAA8AAAAAAAAAAAAAAAAAmAIAAGRycy9k&#10;b3ducmV2LnhtbFBLBQYAAAAABAAEAPUAAACJAwAAAAA=&#10;" filled="f"/>
                <v:oval id="Oval 4" o:spid="_x0000_s1028" style="position:absolute;left:1540;top:1984;width:200;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T8p74A&#10;AADaAAAADwAAAGRycy9kb3ducmV2LnhtbERPy4rCMBTdC/MP4Q64kTFVRKRjlGFAcCH4/IBrcyft&#10;2NzUJNr692YhuDyc93zZ2VrcyYfKsYLRMANBXDhdsVFwOq6+ZiBCRNZYOyYFDwqwXHz05phr1/Ke&#10;7odoRArhkKOCMsYmlzIUJVkMQ9cQJ+7PeYsxQW+k9timcFvLcZZNpcWKU0OJDf2WVFwON6vgfD65&#10;Tl79djcwF4+T/7Yxm51S/c/u5xtEpC6+xS/3WitIW9OVdAPk4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90/Ke+AAAA2gAAAA8AAAAAAAAAAAAAAAAAmAIAAGRycy9kb3ducmV2&#10;LnhtbFBLBQYAAAAABAAEAPUAAACDAwAAAAA=&#10;" filled="f"/>
                <w10:anchorlock/>
              </v:group>
            </w:pict>
          </mc:Fallback>
        </mc:AlternateContent>
      </w:r>
      <w:r>
        <w:rPr>
          <w:noProof/>
        </w:rPr>
        <w:drawing>
          <wp:inline distT="0" distB="0" distL="0" distR="0" wp14:anchorId="078DE55B" wp14:editId="69A47A0C">
            <wp:extent cx="6092042" cy="7535426"/>
            <wp:effectExtent l="19050" t="19050" r="23495" b="27940"/>
            <wp:docPr id="1" name="Picture 1" descr="CASs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ste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4234" cy="7538138"/>
                    </a:xfrm>
                    <a:prstGeom prst="rect">
                      <a:avLst/>
                    </a:prstGeom>
                    <a:noFill/>
                    <a:ln w="6350" cmpd="sng">
                      <a:solidFill>
                        <a:srgbClr val="000000"/>
                      </a:solidFill>
                      <a:miter lim="800000"/>
                      <a:headEnd/>
                      <a:tailEnd/>
                    </a:ln>
                    <a:effectLst/>
                  </pic:spPr>
                </pic:pic>
              </a:graphicData>
            </a:graphic>
          </wp:inline>
        </w:drawing>
      </w:r>
    </w:p>
    <w:p w:rsidR="00573E5E" w:rsidRDefault="00573E5E">
      <w:pPr>
        <w:rPr>
          <w:rFonts w:ascii="Arial" w:hAnsi="Arial"/>
          <w:b/>
          <w:sz w:val="28"/>
        </w:rPr>
      </w:pPr>
      <w:bookmarkStart w:id="16" w:name="AppendixAPracApp1"/>
      <w:bookmarkEnd w:id="16"/>
      <w:r>
        <w:br w:type="page"/>
      </w:r>
    </w:p>
    <w:p w:rsidR="00F80E21" w:rsidRPr="000F541A" w:rsidRDefault="00F80E21" w:rsidP="001C5260">
      <w:pPr>
        <w:pStyle w:val="TopicHeading"/>
        <w:spacing w:before="0" w:beforeAutospacing="0" w:after="120" w:afterAutospacing="0"/>
        <w:outlineLvl w:val="0"/>
      </w:pPr>
      <w:r w:rsidRPr="000F541A">
        <w:lastRenderedPageBreak/>
        <w:t>Appendix A:  CAS Practical Application Scenario 1</w:t>
      </w:r>
    </w:p>
    <w:p w:rsidR="00F80E21" w:rsidRPr="00314C16" w:rsidRDefault="00F80E21" w:rsidP="000000F2">
      <w:pPr>
        <w:pStyle w:val="LessonText"/>
        <w:spacing w:before="0" w:beforeAutospacing="0"/>
      </w:pPr>
      <w:r w:rsidRPr="00314C16">
        <w:t>General Situation.  You are the platoon commander of A Co 2d LAR located at TH</w:t>
      </w:r>
      <w:r w:rsidR="00FF2D20">
        <w:t xml:space="preserve"> </w:t>
      </w:r>
      <w:r w:rsidRPr="00314C16">
        <w:t>792</w:t>
      </w:r>
      <w:r w:rsidR="00FF2D20">
        <w:t xml:space="preserve"> </w:t>
      </w:r>
      <w:r w:rsidRPr="00314C16">
        <w:t>709.  Your company’s mission is to secure MCB-6 to the junction of MCB-1 (TH 827</w:t>
      </w:r>
      <w:r w:rsidR="00FF2D20">
        <w:t xml:space="preserve"> </w:t>
      </w:r>
      <w:r w:rsidRPr="00314C16">
        <w:t>746).  Forward elements identify an enemy tank platoon just North of the MCB 6E gate.  The company commander desires to engage the tanks with air.  You move to an OP at TH</w:t>
      </w:r>
      <w:r w:rsidR="00FF2D20">
        <w:t xml:space="preserve"> </w:t>
      </w:r>
      <w:r w:rsidRPr="00314C16">
        <w:t>798</w:t>
      </w:r>
      <w:r w:rsidR="00FF2D20">
        <w:t xml:space="preserve"> </w:t>
      </w:r>
      <w:r w:rsidRPr="00314C16">
        <w:t>720 for a closer view of the target.  You see 4 T-72 tanks at TH</w:t>
      </w:r>
      <w:r w:rsidR="00FF2D20">
        <w:t xml:space="preserve"> </w:t>
      </w:r>
      <w:r w:rsidRPr="00314C16">
        <w:t>807</w:t>
      </w:r>
      <w:r w:rsidR="00FF2D20">
        <w:t xml:space="preserve"> </w:t>
      </w:r>
      <w:r w:rsidRPr="00314C16">
        <w:t xml:space="preserve">727.  You send a request to the air officer.  He informs you to expect a section </w:t>
      </w:r>
      <w:r w:rsidR="00357DD1">
        <w:t xml:space="preserve">of </w:t>
      </w:r>
      <w:r w:rsidRPr="00314C16">
        <w:t>2 F/A-18s in 10 minutes.</w:t>
      </w:r>
    </w:p>
    <w:p w:rsidR="00F80E21" w:rsidRPr="00314C16" w:rsidRDefault="00F80E21" w:rsidP="00F80E21">
      <w:pPr>
        <w:pStyle w:val="LessonText"/>
      </w:pPr>
      <w:smartTag w:uri="urn:schemas-microsoft-com:office:smarttags" w:element="place">
        <w:smartTag w:uri="urn:schemas-microsoft-com:office:smarttags" w:element="City">
          <w:r w:rsidRPr="00314C16">
            <w:t>Mission</w:t>
          </w:r>
        </w:smartTag>
      </w:smartTag>
      <w:r w:rsidRPr="00314C16">
        <w:t xml:space="preserve">.  Plan and control a close air support mission to destroy the enemy tanks located </w:t>
      </w:r>
      <w:r w:rsidR="00357DD1">
        <w:t xml:space="preserve">at </w:t>
      </w:r>
      <w:r w:rsidRPr="00314C16">
        <w:t>TH</w:t>
      </w:r>
      <w:r w:rsidR="00FF2D20">
        <w:t xml:space="preserve"> </w:t>
      </w:r>
      <w:r w:rsidRPr="00314C16">
        <w:t>807</w:t>
      </w:r>
      <w:r w:rsidR="00FF2D20">
        <w:t xml:space="preserve"> </w:t>
      </w:r>
      <w:r w:rsidRPr="00314C16">
        <w:t>727 in order to clear MCB 6 for follow on missions.</w:t>
      </w:r>
    </w:p>
    <w:p w:rsidR="00F80E21" w:rsidRPr="00314C16" w:rsidRDefault="00F80E21" w:rsidP="00F80E21">
      <w:pPr>
        <w:pStyle w:val="LessonText"/>
      </w:pPr>
      <w:r w:rsidRPr="00314C16">
        <w:t>The following additional information is provided:</w:t>
      </w:r>
    </w:p>
    <w:p w:rsidR="00B32807" w:rsidRDefault="00F80E21" w:rsidP="002D133A">
      <w:pPr>
        <w:pStyle w:val="LessonText"/>
        <w:numPr>
          <w:ilvl w:val="0"/>
          <w:numId w:val="17"/>
        </w:numPr>
      </w:pPr>
      <w:r w:rsidRPr="00314C16">
        <w:t>The F-18s are holding at CP Kentucky 27nm SE of your position.  Their call sign is Smoke 11.  They are loaded with 8 Mk 83 GP bombs per aircraft.</w:t>
      </w:r>
    </w:p>
    <w:p w:rsidR="00B32807" w:rsidRDefault="00F80E21" w:rsidP="002D133A">
      <w:pPr>
        <w:pStyle w:val="LessonText"/>
        <w:numPr>
          <w:ilvl w:val="0"/>
          <w:numId w:val="17"/>
        </w:numPr>
      </w:pPr>
      <w:r w:rsidRPr="00314C16">
        <w:t>A 1/10 is in GS located at TH</w:t>
      </w:r>
      <w:r w:rsidR="00FF2D20">
        <w:t xml:space="preserve"> </w:t>
      </w:r>
      <w:r w:rsidRPr="00314C16">
        <w:t>875</w:t>
      </w:r>
      <w:r w:rsidR="00FF2D20">
        <w:t xml:space="preserve"> </w:t>
      </w:r>
      <w:r w:rsidRPr="00314C16">
        <w:t>638.  They can provide you with a suitable target mark.</w:t>
      </w:r>
    </w:p>
    <w:p w:rsidR="00F80E21" w:rsidRPr="00314C16" w:rsidRDefault="00F80E21" w:rsidP="002D133A">
      <w:pPr>
        <w:pStyle w:val="LessonText"/>
        <w:numPr>
          <w:ilvl w:val="0"/>
          <w:numId w:val="17"/>
        </w:numPr>
      </w:pPr>
      <w:r w:rsidRPr="00314C16">
        <w:t>IP Chevy TH</w:t>
      </w:r>
      <w:r w:rsidR="00FF2D20">
        <w:t xml:space="preserve"> </w:t>
      </w:r>
      <w:r w:rsidRPr="00314C16">
        <w:t>788 627; IP Dodge TH</w:t>
      </w:r>
      <w:r w:rsidR="00FF2D20">
        <w:t xml:space="preserve"> </w:t>
      </w:r>
      <w:r w:rsidRPr="00314C16">
        <w:t>828 747</w:t>
      </w:r>
    </w:p>
    <w:p w:rsidR="00F80E21" w:rsidRPr="00314C16" w:rsidRDefault="00F80E21" w:rsidP="00F80E21">
      <w:pPr>
        <w:pStyle w:val="LessonText"/>
      </w:pPr>
      <w:r w:rsidRPr="00314C16">
        <w:t>Aircraft call sign:  _______________</w:t>
      </w:r>
      <w:r w:rsidRPr="00314C16">
        <w:tab/>
        <w:t>Your call sign: ____________</w:t>
      </w:r>
    </w:p>
    <w:p w:rsidR="00F80E21" w:rsidRPr="00314C16" w:rsidRDefault="00F80E21" w:rsidP="00F80E21">
      <w:pPr>
        <w:pStyle w:val="LessonText"/>
      </w:pPr>
      <w:r w:rsidRPr="00314C16">
        <w:t>“Advise when ready to copy 9 Line”</w:t>
      </w:r>
    </w:p>
    <w:tbl>
      <w:tblPr>
        <w:tblW w:w="0" w:type="auto"/>
        <w:tblInd w:w="108" w:type="dxa"/>
        <w:tblLook w:val="0000" w:firstRow="0" w:lastRow="0" w:firstColumn="0" w:lastColumn="0" w:noHBand="0" w:noVBand="0"/>
      </w:tblPr>
      <w:tblGrid>
        <w:gridCol w:w="2200"/>
        <w:gridCol w:w="7268"/>
      </w:tblGrid>
      <w:tr w:rsidR="00F80E21" w:rsidRPr="00314C16" w:rsidTr="00006AF6">
        <w:tc>
          <w:tcPr>
            <w:tcW w:w="2200" w:type="dxa"/>
          </w:tcPr>
          <w:p w:rsidR="00F80E21" w:rsidRDefault="00F80E21" w:rsidP="00006AF6">
            <w:pPr>
              <w:pStyle w:val="LessonText"/>
            </w:pPr>
          </w:p>
          <w:p w:rsidR="00F80E21" w:rsidRPr="00314C16" w:rsidRDefault="00F80E21" w:rsidP="00006AF6">
            <w:pPr>
              <w:pStyle w:val="LessonText"/>
              <w:spacing w:before="0" w:beforeAutospacing="0"/>
            </w:pPr>
            <w:r w:rsidRPr="00314C16">
              <w:t>1.  IP:</w:t>
            </w:r>
          </w:p>
        </w:tc>
        <w:tc>
          <w:tcPr>
            <w:tcW w:w="7268" w:type="dxa"/>
            <w:tcBorders>
              <w:bottom w:val="single" w:sz="4" w:space="0" w:color="auto"/>
            </w:tcBorders>
          </w:tcPr>
          <w:p w:rsidR="00F80E21" w:rsidRPr="00314C16" w:rsidRDefault="00F80E21" w:rsidP="00006AF6">
            <w:pPr>
              <w:pStyle w:val="LessonText"/>
            </w:pPr>
          </w:p>
        </w:tc>
      </w:tr>
      <w:tr w:rsidR="00F80E21" w:rsidRPr="00314C16" w:rsidTr="00006AF6">
        <w:tc>
          <w:tcPr>
            <w:tcW w:w="2200" w:type="dxa"/>
          </w:tcPr>
          <w:p w:rsidR="00F80E21" w:rsidRPr="00314C16" w:rsidRDefault="00357DD1" w:rsidP="00006AF6">
            <w:pPr>
              <w:pStyle w:val="LessonText"/>
            </w:pPr>
            <w:r>
              <w:br/>
            </w:r>
            <w:r w:rsidR="00F80E21" w:rsidRPr="00314C16">
              <w:t>2.  Heading:</w:t>
            </w:r>
          </w:p>
        </w:tc>
        <w:tc>
          <w:tcPr>
            <w:tcW w:w="7268" w:type="dxa"/>
            <w:tcBorders>
              <w:top w:val="single" w:sz="4" w:space="0" w:color="auto"/>
              <w:bottom w:val="single" w:sz="4" w:space="0" w:color="auto"/>
            </w:tcBorders>
          </w:tcPr>
          <w:p w:rsidR="00F80E21" w:rsidRPr="00314C16" w:rsidRDefault="00F80E21" w:rsidP="00006AF6">
            <w:pPr>
              <w:pStyle w:val="LessonText"/>
            </w:pPr>
          </w:p>
        </w:tc>
      </w:tr>
      <w:tr w:rsidR="00F80E21" w:rsidRPr="00314C16" w:rsidTr="00006AF6">
        <w:tc>
          <w:tcPr>
            <w:tcW w:w="2200" w:type="dxa"/>
          </w:tcPr>
          <w:p w:rsidR="00F80E21" w:rsidRPr="00314C16" w:rsidRDefault="00357DD1" w:rsidP="00006AF6">
            <w:pPr>
              <w:pStyle w:val="LessonText"/>
            </w:pPr>
            <w:r>
              <w:br/>
            </w:r>
            <w:r w:rsidR="00F80E21" w:rsidRPr="00314C16">
              <w:t>3.  Distance:</w:t>
            </w:r>
          </w:p>
        </w:tc>
        <w:tc>
          <w:tcPr>
            <w:tcW w:w="7268" w:type="dxa"/>
            <w:tcBorders>
              <w:top w:val="single" w:sz="4" w:space="0" w:color="auto"/>
              <w:bottom w:val="single" w:sz="4" w:space="0" w:color="auto"/>
            </w:tcBorders>
          </w:tcPr>
          <w:p w:rsidR="00F80E21" w:rsidRPr="00314C16" w:rsidRDefault="00F80E21" w:rsidP="00006AF6">
            <w:pPr>
              <w:pStyle w:val="LessonText"/>
            </w:pPr>
          </w:p>
        </w:tc>
      </w:tr>
      <w:tr w:rsidR="00F80E21" w:rsidRPr="00314C16" w:rsidTr="00006AF6">
        <w:tc>
          <w:tcPr>
            <w:tcW w:w="2200" w:type="dxa"/>
          </w:tcPr>
          <w:p w:rsidR="00F80E21" w:rsidRPr="00314C16" w:rsidRDefault="00357DD1" w:rsidP="00006AF6">
            <w:pPr>
              <w:pStyle w:val="LessonText"/>
            </w:pPr>
            <w:r>
              <w:br/>
            </w:r>
            <w:r w:rsidR="00F80E21" w:rsidRPr="00314C16">
              <w:t>4.  Elevation:</w:t>
            </w:r>
          </w:p>
        </w:tc>
        <w:tc>
          <w:tcPr>
            <w:tcW w:w="7268" w:type="dxa"/>
            <w:tcBorders>
              <w:top w:val="single" w:sz="4" w:space="0" w:color="auto"/>
              <w:bottom w:val="single" w:sz="4" w:space="0" w:color="auto"/>
            </w:tcBorders>
          </w:tcPr>
          <w:p w:rsidR="00F80E21" w:rsidRPr="00314C16" w:rsidRDefault="00F80E21" w:rsidP="00006AF6">
            <w:pPr>
              <w:pStyle w:val="LessonText"/>
            </w:pPr>
          </w:p>
        </w:tc>
      </w:tr>
      <w:tr w:rsidR="00F80E21" w:rsidRPr="00314C16" w:rsidTr="00006AF6">
        <w:tc>
          <w:tcPr>
            <w:tcW w:w="2200" w:type="dxa"/>
          </w:tcPr>
          <w:p w:rsidR="00F80E21" w:rsidRPr="00314C16" w:rsidRDefault="00357DD1" w:rsidP="00006AF6">
            <w:pPr>
              <w:pStyle w:val="LessonText"/>
            </w:pPr>
            <w:r>
              <w:br/>
            </w:r>
            <w:r w:rsidR="00F80E21" w:rsidRPr="00314C16">
              <w:t>5.  Description:</w:t>
            </w:r>
          </w:p>
        </w:tc>
        <w:tc>
          <w:tcPr>
            <w:tcW w:w="7268" w:type="dxa"/>
            <w:tcBorders>
              <w:top w:val="single" w:sz="4" w:space="0" w:color="auto"/>
              <w:bottom w:val="single" w:sz="4" w:space="0" w:color="auto"/>
            </w:tcBorders>
          </w:tcPr>
          <w:p w:rsidR="00F80E21" w:rsidRPr="00314C16" w:rsidRDefault="00F80E21" w:rsidP="00006AF6">
            <w:pPr>
              <w:pStyle w:val="LessonText"/>
            </w:pPr>
          </w:p>
        </w:tc>
      </w:tr>
      <w:tr w:rsidR="00F80E21" w:rsidRPr="00314C16" w:rsidTr="00006AF6">
        <w:tc>
          <w:tcPr>
            <w:tcW w:w="2200" w:type="dxa"/>
          </w:tcPr>
          <w:p w:rsidR="00F80E21" w:rsidRPr="00314C16" w:rsidRDefault="00357DD1" w:rsidP="00006AF6">
            <w:pPr>
              <w:pStyle w:val="LessonText"/>
            </w:pPr>
            <w:r>
              <w:br/>
            </w:r>
            <w:r w:rsidR="00F80E21" w:rsidRPr="00314C16">
              <w:t>6.  Location:</w:t>
            </w:r>
          </w:p>
        </w:tc>
        <w:tc>
          <w:tcPr>
            <w:tcW w:w="7268" w:type="dxa"/>
            <w:tcBorders>
              <w:top w:val="single" w:sz="4" w:space="0" w:color="auto"/>
              <w:bottom w:val="single" w:sz="4" w:space="0" w:color="auto"/>
            </w:tcBorders>
          </w:tcPr>
          <w:p w:rsidR="00F80E21" w:rsidRPr="00314C16" w:rsidRDefault="00F80E21" w:rsidP="00006AF6">
            <w:pPr>
              <w:pStyle w:val="LessonText"/>
            </w:pPr>
          </w:p>
        </w:tc>
      </w:tr>
      <w:tr w:rsidR="00F80E21" w:rsidRPr="00314C16" w:rsidTr="00006AF6">
        <w:tc>
          <w:tcPr>
            <w:tcW w:w="2200" w:type="dxa"/>
          </w:tcPr>
          <w:p w:rsidR="00F80E21" w:rsidRPr="00314C16" w:rsidRDefault="00357DD1" w:rsidP="00006AF6">
            <w:pPr>
              <w:pStyle w:val="LessonText"/>
            </w:pPr>
            <w:r>
              <w:br/>
            </w:r>
            <w:r w:rsidR="00F80E21" w:rsidRPr="00314C16">
              <w:t>7.  Mark:</w:t>
            </w:r>
          </w:p>
        </w:tc>
        <w:tc>
          <w:tcPr>
            <w:tcW w:w="7268" w:type="dxa"/>
            <w:tcBorders>
              <w:top w:val="single" w:sz="4" w:space="0" w:color="auto"/>
              <w:bottom w:val="single" w:sz="4" w:space="0" w:color="auto"/>
            </w:tcBorders>
          </w:tcPr>
          <w:p w:rsidR="00F80E21" w:rsidRPr="00314C16" w:rsidRDefault="00F80E21" w:rsidP="00006AF6">
            <w:pPr>
              <w:pStyle w:val="LessonText"/>
            </w:pPr>
          </w:p>
        </w:tc>
      </w:tr>
      <w:tr w:rsidR="00F80E21" w:rsidRPr="00314C16" w:rsidTr="00006AF6">
        <w:tc>
          <w:tcPr>
            <w:tcW w:w="2200" w:type="dxa"/>
          </w:tcPr>
          <w:p w:rsidR="00F80E21" w:rsidRPr="00314C16" w:rsidRDefault="00357DD1" w:rsidP="00006AF6">
            <w:pPr>
              <w:pStyle w:val="LessonText"/>
            </w:pPr>
            <w:r>
              <w:br/>
            </w:r>
            <w:r w:rsidR="00F80E21" w:rsidRPr="00314C16">
              <w:t>8.  Friendlies:</w:t>
            </w:r>
          </w:p>
        </w:tc>
        <w:tc>
          <w:tcPr>
            <w:tcW w:w="7268" w:type="dxa"/>
            <w:tcBorders>
              <w:top w:val="single" w:sz="4" w:space="0" w:color="auto"/>
              <w:bottom w:val="single" w:sz="4" w:space="0" w:color="auto"/>
            </w:tcBorders>
          </w:tcPr>
          <w:p w:rsidR="00F80E21" w:rsidRPr="00314C16" w:rsidRDefault="00F80E21" w:rsidP="00006AF6">
            <w:pPr>
              <w:pStyle w:val="LessonText"/>
            </w:pPr>
          </w:p>
        </w:tc>
      </w:tr>
      <w:tr w:rsidR="00F80E21" w:rsidRPr="00314C16" w:rsidTr="00006AF6">
        <w:tc>
          <w:tcPr>
            <w:tcW w:w="2200" w:type="dxa"/>
          </w:tcPr>
          <w:p w:rsidR="00F80E21" w:rsidRPr="00314C16" w:rsidRDefault="00357DD1" w:rsidP="00006AF6">
            <w:pPr>
              <w:pStyle w:val="LessonText"/>
            </w:pPr>
            <w:r>
              <w:br/>
            </w:r>
            <w:r w:rsidR="00F80E21" w:rsidRPr="00314C16">
              <w:t>9.  Egress:</w:t>
            </w:r>
          </w:p>
        </w:tc>
        <w:tc>
          <w:tcPr>
            <w:tcW w:w="7268" w:type="dxa"/>
            <w:tcBorders>
              <w:top w:val="single" w:sz="4" w:space="0" w:color="auto"/>
              <w:bottom w:val="single" w:sz="4" w:space="0" w:color="auto"/>
            </w:tcBorders>
          </w:tcPr>
          <w:p w:rsidR="00F80E21" w:rsidRPr="00314C16" w:rsidRDefault="00F80E21" w:rsidP="00006AF6">
            <w:pPr>
              <w:pStyle w:val="LessonText"/>
            </w:pPr>
          </w:p>
        </w:tc>
      </w:tr>
    </w:tbl>
    <w:p w:rsidR="00F80E21" w:rsidRPr="00314C16" w:rsidRDefault="00F80E21" w:rsidP="00F80E21">
      <w:pPr>
        <w:pStyle w:val="LessonText"/>
      </w:pPr>
      <w:r w:rsidRPr="00314C16">
        <w:t xml:space="preserve"> Additional Remarks:</w:t>
      </w:r>
    </w:p>
    <w:p w:rsidR="003123EB" w:rsidRDefault="003123EB">
      <w:r>
        <w:br w:type="page"/>
      </w:r>
    </w:p>
    <w:p w:rsidR="00F80E21" w:rsidRDefault="00F80E21" w:rsidP="001C5260">
      <w:pPr>
        <w:pStyle w:val="TopicHeading"/>
        <w:spacing w:before="0" w:beforeAutospacing="0" w:after="120" w:afterAutospacing="0"/>
        <w:outlineLvl w:val="0"/>
      </w:pPr>
      <w:r w:rsidRPr="000F541A">
        <w:lastRenderedPageBreak/>
        <w:t>Appendix A:  CAS Practical Application Scenario 1</w:t>
      </w:r>
      <w:r>
        <w:t xml:space="preserve"> (Continued)</w:t>
      </w:r>
    </w:p>
    <w:tbl>
      <w:tblPr>
        <w:tblW w:w="9780" w:type="dxa"/>
        <w:tblInd w:w="-72" w:type="dxa"/>
        <w:tblLayout w:type="fixed"/>
        <w:tblLook w:val="0000" w:firstRow="0" w:lastRow="0" w:firstColumn="0" w:lastColumn="0" w:noHBand="0" w:noVBand="0"/>
      </w:tblPr>
      <w:tblGrid>
        <w:gridCol w:w="780"/>
        <w:gridCol w:w="9000"/>
      </w:tblGrid>
      <w:tr w:rsidR="00F80E21" w:rsidRPr="00314C16" w:rsidTr="00006AF6">
        <w:tc>
          <w:tcPr>
            <w:tcW w:w="780" w:type="dxa"/>
          </w:tcPr>
          <w:p w:rsidR="00F80E21" w:rsidRPr="00314C16" w:rsidRDefault="00F80E21" w:rsidP="00006AF6">
            <w:pPr>
              <w:pStyle w:val="LessonText"/>
            </w:pPr>
            <w:r w:rsidRPr="00314C16">
              <w:t>Line</w:t>
            </w:r>
          </w:p>
        </w:tc>
        <w:tc>
          <w:tcPr>
            <w:tcW w:w="9000" w:type="dxa"/>
          </w:tcPr>
          <w:p w:rsidR="00F80E21" w:rsidRPr="00314C16" w:rsidRDefault="00F80E21" w:rsidP="00006AF6">
            <w:pPr>
              <w:pStyle w:val="LessonText"/>
            </w:pPr>
          </w:p>
        </w:tc>
      </w:tr>
      <w:tr w:rsidR="00F80E21" w:rsidRPr="00314C16" w:rsidTr="00006AF6">
        <w:tc>
          <w:tcPr>
            <w:tcW w:w="780" w:type="dxa"/>
          </w:tcPr>
          <w:p w:rsidR="00F80E21" w:rsidRPr="00314C16" w:rsidRDefault="00F80E21" w:rsidP="00006AF6">
            <w:pPr>
              <w:pStyle w:val="LessonText"/>
            </w:pPr>
            <w:r w:rsidRPr="00314C16">
              <w:t>1.</w:t>
            </w:r>
          </w:p>
        </w:tc>
        <w:tc>
          <w:tcPr>
            <w:tcW w:w="9000" w:type="dxa"/>
          </w:tcPr>
          <w:p w:rsidR="00F80E21" w:rsidRPr="00314C16" w:rsidRDefault="00F80E21" w:rsidP="00006AF6">
            <w:pPr>
              <w:pStyle w:val="LessonText"/>
            </w:pPr>
            <w:r w:rsidRPr="00314C16">
              <w:t>Use IPs for FW; use BPs for RW.</w:t>
            </w:r>
          </w:p>
        </w:tc>
      </w:tr>
      <w:tr w:rsidR="00F80E21" w:rsidRPr="00314C16" w:rsidTr="00006AF6">
        <w:tc>
          <w:tcPr>
            <w:tcW w:w="780" w:type="dxa"/>
          </w:tcPr>
          <w:p w:rsidR="00F80E21" w:rsidRPr="00314C16" w:rsidRDefault="00357DD1" w:rsidP="00006AF6">
            <w:pPr>
              <w:pStyle w:val="LessonText"/>
            </w:pPr>
            <w:r>
              <w:br/>
            </w:r>
            <w:r w:rsidR="00F80E21" w:rsidRPr="00314C16">
              <w:t>2.</w:t>
            </w:r>
          </w:p>
        </w:tc>
        <w:tc>
          <w:tcPr>
            <w:tcW w:w="9000" w:type="dxa"/>
          </w:tcPr>
          <w:p w:rsidR="00F80E21" w:rsidRPr="00314C16" w:rsidRDefault="00357DD1" w:rsidP="0040039C">
            <w:pPr>
              <w:pStyle w:val="LessonText"/>
            </w:pPr>
            <w:r>
              <w:br/>
            </w:r>
            <w:r w:rsidR="00F80E21" w:rsidRPr="00314C16">
              <w:t>Heading in degrees magnetic from IP/BP to target.  (Aircraft flies a heading to the target)</w:t>
            </w:r>
          </w:p>
        </w:tc>
      </w:tr>
      <w:tr w:rsidR="00F80E21" w:rsidRPr="00314C16" w:rsidTr="00006AF6">
        <w:tc>
          <w:tcPr>
            <w:tcW w:w="780" w:type="dxa"/>
          </w:tcPr>
          <w:p w:rsidR="00F80E21" w:rsidRPr="00314C16" w:rsidRDefault="00357DD1" w:rsidP="00006AF6">
            <w:pPr>
              <w:pStyle w:val="LessonText"/>
            </w:pPr>
            <w:r>
              <w:br/>
            </w:r>
            <w:r w:rsidR="00F80E21" w:rsidRPr="00314C16">
              <w:t>3.</w:t>
            </w:r>
          </w:p>
        </w:tc>
        <w:tc>
          <w:tcPr>
            <w:tcW w:w="9000" w:type="dxa"/>
          </w:tcPr>
          <w:p w:rsidR="00F80E21" w:rsidRPr="00314C16" w:rsidRDefault="00357DD1" w:rsidP="00006AF6">
            <w:pPr>
              <w:pStyle w:val="LessonText"/>
            </w:pPr>
            <w:r>
              <w:br/>
            </w:r>
            <w:r w:rsidR="00F80E21" w:rsidRPr="00314C16">
              <w:t>Distance in NM for FW, meters for RW.</w:t>
            </w:r>
          </w:p>
        </w:tc>
      </w:tr>
      <w:tr w:rsidR="00F80E21" w:rsidRPr="00314C16" w:rsidTr="00006AF6">
        <w:tc>
          <w:tcPr>
            <w:tcW w:w="780" w:type="dxa"/>
          </w:tcPr>
          <w:p w:rsidR="00F80E21" w:rsidRPr="00314C16" w:rsidRDefault="00357DD1" w:rsidP="00006AF6">
            <w:pPr>
              <w:pStyle w:val="LessonText"/>
            </w:pPr>
            <w:r>
              <w:br/>
            </w:r>
            <w:r w:rsidR="00F80E21" w:rsidRPr="00314C16">
              <w:t>4.</w:t>
            </w:r>
          </w:p>
        </w:tc>
        <w:tc>
          <w:tcPr>
            <w:tcW w:w="9000" w:type="dxa"/>
          </w:tcPr>
          <w:p w:rsidR="00F80E21" w:rsidRPr="00314C16" w:rsidRDefault="00357DD1" w:rsidP="00006AF6">
            <w:pPr>
              <w:pStyle w:val="LessonText"/>
            </w:pPr>
            <w:r>
              <w:br/>
            </w:r>
            <w:r w:rsidR="00F80E21" w:rsidRPr="00314C16">
              <w:t>Feet MSL</w:t>
            </w:r>
          </w:p>
        </w:tc>
      </w:tr>
      <w:tr w:rsidR="00F80E21" w:rsidRPr="00314C16" w:rsidTr="00006AF6">
        <w:tc>
          <w:tcPr>
            <w:tcW w:w="780" w:type="dxa"/>
          </w:tcPr>
          <w:p w:rsidR="00F80E21" w:rsidRPr="00314C16" w:rsidRDefault="00357DD1" w:rsidP="00006AF6">
            <w:pPr>
              <w:pStyle w:val="LessonText"/>
            </w:pPr>
            <w:r>
              <w:br/>
            </w:r>
            <w:r w:rsidR="00F80E21" w:rsidRPr="00314C16">
              <w:t>5.</w:t>
            </w:r>
          </w:p>
        </w:tc>
        <w:tc>
          <w:tcPr>
            <w:tcW w:w="9000" w:type="dxa"/>
          </w:tcPr>
          <w:p w:rsidR="00F80E21" w:rsidRPr="00314C16" w:rsidRDefault="00357DD1" w:rsidP="00006AF6">
            <w:pPr>
              <w:pStyle w:val="LessonText"/>
            </w:pPr>
            <w:r>
              <w:br/>
            </w:r>
            <w:r w:rsidR="00F80E21" w:rsidRPr="00314C16">
              <w:t>STD: Size (number), Target (type of target), Description (degree of protection)</w:t>
            </w:r>
          </w:p>
        </w:tc>
      </w:tr>
      <w:tr w:rsidR="00F80E21" w:rsidRPr="00314C16" w:rsidTr="00006AF6">
        <w:tc>
          <w:tcPr>
            <w:tcW w:w="780" w:type="dxa"/>
          </w:tcPr>
          <w:p w:rsidR="00F80E21" w:rsidRPr="00314C16" w:rsidRDefault="00357DD1" w:rsidP="00006AF6">
            <w:pPr>
              <w:pStyle w:val="LessonText"/>
            </w:pPr>
            <w:r>
              <w:br/>
            </w:r>
            <w:r w:rsidR="00F80E21" w:rsidRPr="00314C16">
              <w:t>6.</w:t>
            </w:r>
          </w:p>
        </w:tc>
        <w:tc>
          <w:tcPr>
            <w:tcW w:w="9000" w:type="dxa"/>
          </w:tcPr>
          <w:p w:rsidR="00F80E21" w:rsidRPr="00314C16" w:rsidRDefault="00357DD1" w:rsidP="00006AF6">
            <w:pPr>
              <w:pStyle w:val="LessonText"/>
            </w:pPr>
            <w:r>
              <w:br/>
            </w:r>
            <w:r w:rsidR="00F80E21" w:rsidRPr="00314C16">
              <w:t>Six-digit grid coordinate with two letter 100,000-grid identifier.</w:t>
            </w:r>
          </w:p>
        </w:tc>
      </w:tr>
      <w:tr w:rsidR="00F80E21" w:rsidRPr="00314C16" w:rsidTr="00006AF6">
        <w:tc>
          <w:tcPr>
            <w:tcW w:w="780" w:type="dxa"/>
          </w:tcPr>
          <w:p w:rsidR="00F80E21" w:rsidRPr="00314C16" w:rsidRDefault="00357DD1" w:rsidP="00006AF6">
            <w:pPr>
              <w:pStyle w:val="LessonText"/>
            </w:pPr>
            <w:r>
              <w:br/>
            </w:r>
            <w:r w:rsidR="00F80E21" w:rsidRPr="00314C16">
              <w:t>7.</w:t>
            </w:r>
          </w:p>
        </w:tc>
        <w:tc>
          <w:tcPr>
            <w:tcW w:w="9000" w:type="dxa"/>
          </w:tcPr>
          <w:p w:rsidR="00F80E21" w:rsidRPr="00314C16" w:rsidRDefault="00357DD1" w:rsidP="00006AF6">
            <w:pPr>
              <w:pStyle w:val="LessonText"/>
            </w:pPr>
            <w:r>
              <w:br/>
            </w:r>
            <w:r w:rsidR="00F80E21" w:rsidRPr="00314C16">
              <w:t>Mark type:  WP, illumination on deck (has to stand out on the battlefield).</w:t>
            </w:r>
          </w:p>
        </w:tc>
      </w:tr>
      <w:tr w:rsidR="00F80E21" w:rsidRPr="00314C16" w:rsidTr="00006AF6">
        <w:tc>
          <w:tcPr>
            <w:tcW w:w="780" w:type="dxa"/>
          </w:tcPr>
          <w:p w:rsidR="00F80E21" w:rsidRPr="00314C16" w:rsidRDefault="00357DD1" w:rsidP="00006AF6">
            <w:pPr>
              <w:pStyle w:val="LessonText"/>
            </w:pPr>
            <w:r>
              <w:br/>
            </w:r>
            <w:r w:rsidR="00F80E21" w:rsidRPr="00314C16">
              <w:t>8.</w:t>
            </w:r>
          </w:p>
        </w:tc>
        <w:tc>
          <w:tcPr>
            <w:tcW w:w="9000" w:type="dxa"/>
          </w:tcPr>
          <w:p w:rsidR="00F80E21" w:rsidRPr="00314C16" w:rsidRDefault="00357DD1" w:rsidP="00006AF6">
            <w:pPr>
              <w:pStyle w:val="LessonText"/>
            </w:pPr>
            <w:r>
              <w:br/>
            </w:r>
            <w:r w:rsidR="00F80E21" w:rsidRPr="00314C16">
              <w:t>Nearest friendlies</w:t>
            </w:r>
          </w:p>
        </w:tc>
      </w:tr>
      <w:tr w:rsidR="00F80E21" w:rsidRPr="00314C16" w:rsidTr="00006AF6">
        <w:tc>
          <w:tcPr>
            <w:tcW w:w="780" w:type="dxa"/>
          </w:tcPr>
          <w:p w:rsidR="00F80E21" w:rsidRPr="00314C16" w:rsidRDefault="00357DD1" w:rsidP="00006AF6">
            <w:pPr>
              <w:pStyle w:val="LessonText"/>
            </w:pPr>
            <w:r>
              <w:br/>
            </w:r>
            <w:r w:rsidR="00F80E21" w:rsidRPr="00314C16">
              <w:t>9.</w:t>
            </w:r>
          </w:p>
        </w:tc>
        <w:tc>
          <w:tcPr>
            <w:tcW w:w="9000" w:type="dxa"/>
          </w:tcPr>
          <w:p w:rsidR="00F80E21" w:rsidRPr="00314C16" w:rsidRDefault="00357DD1" w:rsidP="00006AF6">
            <w:pPr>
              <w:pStyle w:val="LessonText"/>
            </w:pPr>
            <w:r>
              <w:br/>
            </w:r>
            <w:r w:rsidR="00F80E21" w:rsidRPr="00314C16">
              <w:t>Include “Egress” in your instructions. (This signifies the end of the nine line)  Example:  “Egress North, then South to Chrysler.” Requires a cardinal direction and destination (CP/IP/HA/BP)</w:t>
            </w:r>
          </w:p>
        </w:tc>
      </w:tr>
    </w:tbl>
    <w:p w:rsidR="00F80E21" w:rsidRPr="00314C16" w:rsidRDefault="00F80E21" w:rsidP="00F80E21">
      <w:pPr>
        <w:pStyle w:val="LessonText"/>
      </w:pPr>
      <w:r w:rsidRPr="00314C16">
        <w:t>Additional Remarks:</w:t>
      </w:r>
    </w:p>
    <w:p w:rsidR="00F80E21" w:rsidRPr="00314C16" w:rsidRDefault="00F80E21" w:rsidP="00F80E21">
      <w:pPr>
        <w:pStyle w:val="LessonText"/>
      </w:pPr>
      <w:r w:rsidRPr="00314C16">
        <w:t>Additional air defense threats in area.</w:t>
      </w:r>
    </w:p>
    <w:p w:rsidR="00F80E21" w:rsidRPr="00314C16" w:rsidRDefault="00F80E21" w:rsidP="00F80E21">
      <w:pPr>
        <w:pStyle w:val="LessonText"/>
      </w:pPr>
      <w:r w:rsidRPr="00314C16">
        <w:t>Final attack cones/headings (FAC/FAH)</w:t>
      </w:r>
    </w:p>
    <w:p w:rsidR="00F80E21" w:rsidRPr="00314C16" w:rsidRDefault="00F80E21" w:rsidP="00F80E21">
      <w:pPr>
        <w:pStyle w:val="LessonText"/>
      </w:pPr>
      <w:r w:rsidRPr="00314C16">
        <w:t>TOT:  Ensure aircrew is hacked in on your (universal</w:t>
      </w:r>
      <w:r w:rsidR="00357DD1">
        <w:t>/GPS</w:t>
      </w:r>
      <w:r w:rsidRPr="00314C16">
        <w:t xml:space="preserve">) clock upon check in.  </w:t>
      </w:r>
      <w:r w:rsidR="00B32807">
        <w:br/>
      </w:r>
      <w:r w:rsidRPr="00314C16">
        <w:t xml:space="preserve">Example: </w:t>
      </w:r>
      <w:r w:rsidR="00CD7752" w:rsidRPr="00314C16">
        <w:t>“TOT</w:t>
      </w:r>
      <w:r w:rsidRPr="00314C16">
        <w:t xml:space="preserve"> 45.”</w:t>
      </w:r>
    </w:p>
    <w:p w:rsidR="00573E5E" w:rsidRDefault="00573E5E">
      <w:pPr>
        <w:rPr>
          <w:rFonts w:ascii="Tw Cen MT" w:hAnsi="Tw Cen MT"/>
          <w:b/>
          <w:bCs/>
          <w:sz w:val="28"/>
        </w:rPr>
      </w:pPr>
      <w:r>
        <w:rPr>
          <w:rFonts w:ascii="Tw Cen MT" w:hAnsi="Tw Cen MT"/>
          <w:bCs/>
        </w:rPr>
        <w:br w:type="page"/>
      </w:r>
    </w:p>
    <w:p w:rsidR="00A52360" w:rsidRDefault="00A52360" w:rsidP="00095938">
      <w:pPr>
        <w:pStyle w:val="TopicHeading"/>
        <w:spacing w:before="0" w:beforeAutospacing="0" w:after="120" w:afterAutospacing="0"/>
        <w:outlineLvl w:val="0"/>
      </w:pPr>
      <w:r w:rsidRPr="000F541A">
        <w:lastRenderedPageBreak/>
        <w:t>Appendix A:  CAS Practical Application Scenario 1</w:t>
      </w:r>
      <w:r>
        <w:t xml:space="preserve"> (Continued)</w:t>
      </w:r>
    </w:p>
    <w:p w:rsidR="00A52360" w:rsidRPr="00E13031" w:rsidRDefault="00095938" w:rsidP="00095938">
      <w:pPr>
        <w:pStyle w:val="TopicHeading"/>
        <w:pBdr>
          <w:bottom w:val="none" w:sz="0" w:space="0" w:color="auto"/>
        </w:pBdr>
        <w:spacing w:after="0" w:afterAutospacing="0"/>
        <w:outlineLvl w:val="0"/>
      </w:pPr>
      <w:r>
        <w:rPr>
          <w:rFonts w:ascii="Tw Cen MT" w:hAnsi="Tw Cen MT"/>
          <w:b w:val="0"/>
          <w:noProof/>
        </w:rPr>
        <w:drawing>
          <wp:inline distT="0" distB="0" distL="0" distR="0" wp14:anchorId="5F8689FF" wp14:editId="4768D434">
            <wp:extent cx="5943600" cy="7735570"/>
            <wp:effectExtent l="0" t="0" r="0" b="0"/>
            <wp:docPr id="3" name="Picture 3" descr="CASs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ste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735570"/>
                    </a:xfrm>
                    <a:prstGeom prst="rect">
                      <a:avLst/>
                    </a:prstGeom>
                    <a:noFill/>
                    <a:ln>
                      <a:noFill/>
                    </a:ln>
                  </pic:spPr>
                </pic:pic>
              </a:graphicData>
            </a:graphic>
          </wp:inline>
        </w:drawing>
      </w:r>
    </w:p>
    <w:p w:rsidR="007F2146" w:rsidRDefault="007F2146">
      <w:pPr>
        <w:rPr>
          <w:rFonts w:ascii="Arial" w:hAnsi="Arial"/>
          <w:b/>
          <w:sz w:val="28"/>
        </w:rPr>
      </w:pPr>
      <w:bookmarkStart w:id="17" w:name="AppendixAPracApp2"/>
      <w:bookmarkEnd w:id="17"/>
      <w:r>
        <w:br w:type="page"/>
      </w:r>
    </w:p>
    <w:p w:rsidR="00F80E21" w:rsidRPr="00E13031" w:rsidRDefault="00F80E21" w:rsidP="00095938">
      <w:pPr>
        <w:pStyle w:val="TopicHeading"/>
        <w:spacing w:before="0" w:beforeAutospacing="0" w:after="120" w:afterAutospacing="0"/>
        <w:outlineLvl w:val="0"/>
      </w:pPr>
      <w:r w:rsidRPr="000F541A">
        <w:lastRenderedPageBreak/>
        <w:t>Appendix A:  CAS Practical Application Scenario </w:t>
      </w:r>
      <w:r w:rsidR="007F2146">
        <w:t>2</w:t>
      </w:r>
    </w:p>
    <w:p w:rsidR="00F35C44" w:rsidRPr="00314C16" w:rsidRDefault="00F35C44" w:rsidP="00F35C44">
      <w:pPr>
        <w:pStyle w:val="LessonText"/>
      </w:pPr>
      <w:r w:rsidRPr="00314C16">
        <w:t>General Situation.  You are the weapons platoon commander with Hotel Company 2/8.  The battalion mission is to seize the Route 611 Bridge over Cedar Run (TH</w:t>
      </w:r>
      <w:r w:rsidR="00FF2D20">
        <w:t xml:space="preserve"> </w:t>
      </w:r>
      <w:r w:rsidRPr="00314C16">
        <w:t>777</w:t>
      </w:r>
      <w:r w:rsidR="00FF2D20">
        <w:t xml:space="preserve"> </w:t>
      </w:r>
      <w:r w:rsidRPr="00314C16">
        <w:t>772) in order to deny the enemy the ability to move their mechanized forces across Cedar Run.  Delta Company, the lead element, begins moving toward the road; dust is observed along MCB 8 to the Northeast.  You immediately occupy an observation position (TH</w:t>
      </w:r>
      <w:r w:rsidR="00FF2D20">
        <w:t xml:space="preserve"> </w:t>
      </w:r>
      <w:r w:rsidRPr="00314C16">
        <w:t>797</w:t>
      </w:r>
      <w:r w:rsidR="00FF2D20">
        <w:t xml:space="preserve"> </w:t>
      </w:r>
      <w:r w:rsidRPr="00314C16">
        <w:t>764) in the tree line to the East of the battalion’s position in the vicinity of TH</w:t>
      </w:r>
      <w:r w:rsidR="00FF2D20">
        <w:t xml:space="preserve"> </w:t>
      </w:r>
      <w:r w:rsidRPr="00314C16">
        <w:t>78</w:t>
      </w:r>
      <w:r w:rsidR="00FF2D20">
        <w:t xml:space="preserve"> </w:t>
      </w:r>
      <w:r w:rsidRPr="00314C16">
        <w:t>76.  You can clearly make out at least 4 BTR-60 reconnaissance vehicles and 3 T-72 main battle tanks (MBTs).  The battalion air officer informs you that he has requested air and to expect a section of AH-1 Cobra’s in 10 minutes.</w:t>
      </w:r>
    </w:p>
    <w:p w:rsidR="00F35C44" w:rsidRPr="00314C16" w:rsidRDefault="00F35C44" w:rsidP="00F35C44">
      <w:pPr>
        <w:pStyle w:val="LessonText"/>
      </w:pPr>
      <w:smartTag w:uri="urn:schemas-microsoft-com:office:smarttags" w:element="place">
        <w:smartTag w:uri="urn:schemas-microsoft-com:office:smarttags" w:element="City">
          <w:r w:rsidRPr="00314C16">
            <w:t>Mission</w:t>
          </w:r>
        </w:smartTag>
      </w:smartTag>
      <w:r w:rsidRPr="00314C16">
        <w:t>.  Prepare and control a CAS mission in order to destroy the enemy threat located at TH</w:t>
      </w:r>
      <w:r w:rsidR="00FF2D20">
        <w:t xml:space="preserve"> </w:t>
      </w:r>
      <w:r w:rsidRPr="00314C16">
        <w:t>803</w:t>
      </w:r>
      <w:r w:rsidR="00FF2D20">
        <w:t xml:space="preserve"> </w:t>
      </w:r>
      <w:r w:rsidRPr="00314C16">
        <w:t>767.</w:t>
      </w:r>
    </w:p>
    <w:p w:rsidR="00F35C44" w:rsidRPr="00314C16" w:rsidRDefault="00F35C44" w:rsidP="00F35C44">
      <w:pPr>
        <w:pStyle w:val="LessonText"/>
      </w:pPr>
      <w:r w:rsidRPr="00314C16">
        <w:t>The following information is provided:</w:t>
      </w:r>
    </w:p>
    <w:p w:rsidR="00F35C44" w:rsidRPr="00314C16" w:rsidRDefault="00F35C44" w:rsidP="002D133A">
      <w:pPr>
        <w:pStyle w:val="LessonText"/>
        <w:numPr>
          <w:ilvl w:val="0"/>
          <w:numId w:val="18"/>
        </w:numPr>
      </w:pPr>
      <w:r w:rsidRPr="00314C16">
        <w:t>The surface to air threat is small arms.</w:t>
      </w:r>
    </w:p>
    <w:p w:rsidR="00F35C44" w:rsidRPr="00314C16" w:rsidRDefault="00F35C44" w:rsidP="002D133A">
      <w:pPr>
        <w:pStyle w:val="LessonText"/>
        <w:numPr>
          <w:ilvl w:val="0"/>
          <w:numId w:val="18"/>
        </w:numPr>
      </w:pPr>
      <w:r w:rsidRPr="00314C16">
        <w:t>The cobras are holding at HA Sally (TH 77 73, center grid for a 2x2 grid square); call sign is Viper 32.  Each aircraft is loaded with (4) TOW anti-armor missiles, (4) 5.0” HE rockets, and 20mm HEI.  Maximum range for the TOW is 3750 meters.</w:t>
      </w:r>
    </w:p>
    <w:p w:rsidR="00F35C44" w:rsidRPr="00314C16" w:rsidRDefault="00F35C44" w:rsidP="002D133A">
      <w:pPr>
        <w:pStyle w:val="LessonText"/>
        <w:numPr>
          <w:ilvl w:val="0"/>
          <w:numId w:val="18"/>
        </w:numPr>
      </w:pPr>
      <w:r w:rsidRPr="00314C16">
        <w:t>81mm mortars are able to provide a mark for the targets with RP or illumination located at TH</w:t>
      </w:r>
      <w:r w:rsidR="00FF2D20">
        <w:t xml:space="preserve"> </w:t>
      </w:r>
      <w:r w:rsidRPr="00314C16">
        <w:t>779 758.</w:t>
      </w:r>
    </w:p>
    <w:p w:rsidR="00F35C44" w:rsidRPr="00314C16" w:rsidRDefault="00F35C44" w:rsidP="002D133A">
      <w:pPr>
        <w:pStyle w:val="LessonText"/>
        <w:numPr>
          <w:ilvl w:val="0"/>
          <w:numId w:val="18"/>
        </w:numPr>
      </w:pPr>
      <w:r w:rsidRPr="00314C16">
        <w:t>BP Asp TH 81 75; BP Boa TH</w:t>
      </w:r>
      <w:r w:rsidR="00FF2D20">
        <w:t xml:space="preserve"> </w:t>
      </w:r>
      <w:r w:rsidRPr="00314C16">
        <w:t>81</w:t>
      </w:r>
      <w:r w:rsidR="00FF2D20">
        <w:t xml:space="preserve"> </w:t>
      </w:r>
      <w:r w:rsidRPr="00314C16">
        <w:t>78 (center grid for 2x2 grid square)</w:t>
      </w:r>
    </w:p>
    <w:p w:rsidR="00F35C44" w:rsidRPr="00314C16" w:rsidRDefault="00F35C44" w:rsidP="00F35C44">
      <w:pPr>
        <w:pStyle w:val="LessonText"/>
      </w:pPr>
      <w:r w:rsidRPr="00314C16">
        <w:t>Aircraft Call Sign:  ___________</w:t>
      </w:r>
      <w:r w:rsidRPr="00314C16">
        <w:tab/>
        <w:t>Your Call Sign:  ___________</w:t>
      </w:r>
    </w:p>
    <w:p w:rsidR="00F35C44" w:rsidRPr="00314C16" w:rsidRDefault="00F35C44" w:rsidP="00F35C44">
      <w:pPr>
        <w:pStyle w:val="LessonText"/>
      </w:pPr>
      <w:r w:rsidRPr="00314C16">
        <w:t>“Advise when ready to copy 9 Line”</w:t>
      </w:r>
      <w:r w:rsidR="00357DD1">
        <w:br/>
      </w:r>
    </w:p>
    <w:tbl>
      <w:tblPr>
        <w:tblW w:w="0" w:type="auto"/>
        <w:tblInd w:w="108" w:type="dxa"/>
        <w:tblLook w:val="0000" w:firstRow="0" w:lastRow="0" w:firstColumn="0" w:lastColumn="0" w:noHBand="0" w:noVBand="0"/>
      </w:tblPr>
      <w:tblGrid>
        <w:gridCol w:w="2200"/>
        <w:gridCol w:w="7268"/>
      </w:tblGrid>
      <w:tr w:rsidR="00F35C44" w:rsidRPr="00314C16" w:rsidTr="00006AF6">
        <w:tc>
          <w:tcPr>
            <w:tcW w:w="2200" w:type="dxa"/>
          </w:tcPr>
          <w:p w:rsidR="00F35C44" w:rsidRPr="00314C16" w:rsidRDefault="00F35C44" w:rsidP="00006AF6">
            <w:pPr>
              <w:pStyle w:val="LessonText"/>
            </w:pPr>
            <w:r w:rsidRPr="00314C16">
              <w:t>1.  BP:</w:t>
            </w:r>
          </w:p>
        </w:tc>
        <w:tc>
          <w:tcPr>
            <w:tcW w:w="7268" w:type="dxa"/>
            <w:tcBorders>
              <w:bottom w:val="single" w:sz="4" w:space="0" w:color="auto"/>
            </w:tcBorders>
          </w:tcPr>
          <w:p w:rsidR="00F35C44" w:rsidRPr="00314C16" w:rsidRDefault="00F35C44" w:rsidP="00006AF6">
            <w:pPr>
              <w:pStyle w:val="LessonText"/>
            </w:pPr>
          </w:p>
        </w:tc>
      </w:tr>
      <w:tr w:rsidR="00F35C44" w:rsidRPr="00314C16" w:rsidTr="00006AF6">
        <w:tc>
          <w:tcPr>
            <w:tcW w:w="2200" w:type="dxa"/>
          </w:tcPr>
          <w:p w:rsidR="00F35C44" w:rsidRPr="00314C16" w:rsidRDefault="00357DD1" w:rsidP="00006AF6">
            <w:pPr>
              <w:pStyle w:val="LessonText"/>
            </w:pPr>
            <w:r>
              <w:br/>
            </w:r>
            <w:r w:rsidR="00F35C44" w:rsidRPr="00314C16">
              <w:t>2.  Heading:</w:t>
            </w:r>
          </w:p>
        </w:tc>
        <w:tc>
          <w:tcPr>
            <w:tcW w:w="7268" w:type="dxa"/>
            <w:tcBorders>
              <w:top w:val="single" w:sz="4" w:space="0" w:color="auto"/>
              <w:bottom w:val="single" w:sz="4" w:space="0" w:color="auto"/>
            </w:tcBorders>
          </w:tcPr>
          <w:p w:rsidR="00F35C44" w:rsidRPr="00314C16" w:rsidRDefault="00F35C44" w:rsidP="00006AF6">
            <w:pPr>
              <w:pStyle w:val="LessonText"/>
            </w:pPr>
          </w:p>
        </w:tc>
      </w:tr>
      <w:tr w:rsidR="00F35C44" w:rsidRPr="00314C16" w:rsidTr="00006AF6">
        <w:tc>
          <w:tcPr>
            <w:tcW w:w="2200" w:type="dxa"/>
          </w:tcPr>
          <w:p w:rsidR="00F35C44" w:rsidRPr="00314C16" w:rsidRDefault="00357DD1" w:rsidP="00006AF6">
            <w:pPr>
              <w:pStyle w:val="LessonText"/>
            </w:pPr>
            <w:r>
              <w:br/>
            </w:r>
            <w:r w:rsidR="00F35C44" w:rsidRPr="00314C16">
              <w:t>3.  Distance:</w:t>
            </w:r>
          </w:p>
        </w:tc>
        <w:tc>
          <w:tcPr>
            <w:tcW w:w="7268" w:type="dxa"/>
            <w:tcBorders>
              <w:top w:val="single" w:sz="4" w:space="0" w:color="auto"/>
              <w:bottom w:val="single" w:sz="4" w:space="0" w:color="auto"/>
            </w:tcBorders>
          </w:tcPr>
          <w:p w:rsidR="00F35C44" w:rsidRPr="00314C16" w:rsidRDefault="00F35C44" w:rsidP="00006AF6">
            <w:pPr>
              <w:pStyle w:val="LessonText"/>
            </w:pPr>
          </w:p>
        </w:tc>
      </w:tr>
      <w:tr w:rsidR="00F35C44" w:rsidRPr="00314C16" w:rsidTr="00006AF6">
        <w:tc>
          <w:tcPr>
            <w:tcW w:w="2200" w:type="dxa"/>
          </w:tcPr>
          <w:p w:rsidR="00F35C44" w:rsidRPr="00314C16" w:rsidRDefault="00357DD1" w:rsidP="00006AF6">
            <w:pPr>
              <w:pStyle w:val="LessonText"/>
            </w:pPr>
            <w:r>
              <w:br/>
            </w:r>
            <w:r w:rsidR="00F35C44" w:rsidRPr="00314C16">
              <w:t>4.  Elevation:</w:t>
            </w:r>
          </w:p>
        </w:tc>
        <w:tc>
          <w:tcPr>
            <w:tcW w:w="7268" w:type="dxa"/>
            <w:tcBorders>
              <w:top w:val="single" w:sz="4" w:space="0" w:color="auto"/>
              <w:bottom w:val="single" w:sz="4" w:space="0" w:color="auto"/>
            </w:tcBorders>
          </w:tcPr>
          <w:p w:rsidR="00F35C44" w:rsidRPr="00314C16" w:rsidRDefault="00F35C44" w:rsidP="00006AF6">
            <w:pPr>
              <w:pStyle w:val="LessonText"/>
            </w:pPr>
          </w:p>
        </w:tc>
      </w:tr>
      <w:tr w:rsidR="00F35C44" w:rsidRPr="00314C16" w:rsidTr="00006AF6">
        <w:tc>
          <w:tcPr>
            <w:tcW w:w="2200" w:type="dxa"/>
          </w:tcPr>
          <w:p w:rsidR="00F35C44" w:rsidRPr="00314C16" w:rsidRDefault="00357DD1" w:rsidP="00006AF6">
            <w:pPr>
              <w:pStyle w:val="LessonText"/>
            </w:pPr>
            <w:r>
              <w:br/>
            </w:r>
            <w:r w:rsidR="00F35C44" w:rsidRPr="00314C16">
              <w:t>5.  Description:</w:t>
            </w:r>
          </w:p>
        </w:tc>
        <w:tc>
          <w:tcPr>
            <w:tcW w:w="7268" w:type="dxa"/>
            <w:tcBorders>
              <w:top w:val="single" w:sz="4" w:space="0" w:color="auto"/>
              <w:bottom w:val="single" w:sz="4" w:space="0" w:color="auto"/>
            </w:tcBorders>
          </w:tcPr>
          <w:p w:rsidR="00F35C44" w:rsidRPr="00314C16" w:rsidRDefault="00F35C44" w:rsidP="00006AF6">
            <w:pPr>
              <w:pStyle w:val="LessonText"/>
            </w:pPr>
          </w:p>
        </w:tc>
      </w:tr>
      <w:tr w:rsidR="00F35C44" w:rsidRPr="00314C16" w:rsidTr="00006AF6">
        <w:tc>
          <w:tcPr>
            <w:tcW w:w="2200" w:type="dxa"/>
          </w:tcPr>
          <w:p w:rsidR="00F35C44" w:rsidRPr="00314C16" w:rsidRDefault="00357DD1" w:rsidP="00006AF6">
            <w:pPr>
              <w:pStyle w:val="LessonText"/>
            </w:pPr>
            <w:r>
              <w:br/>
            </w:r>
            <w:r w:rsidR="00F35C44" w:rsidRPr="00314C16">
              <w:t>6.  Location:</w:t>
            </w:r>
          </w:p>
        </w:tc>
        <w:tc>
          <w:tcPr>
            <w:tcW w:w="7268" w:type="dxa"/>
            <w:tcBorders>
              <w:top w:val="single" w:sz="4" w:space="0" w:color="auto"/>
              <w:bottom w:val="single" w:sz="4" w:space="0" w:color="auto"/>
            </w:tcBorders>
          </w:tcPr>
          <w:p w:rsidR="00F35C44" w:rsidRPr="00314C16" w:rsidRDefault="00F35C44" w:rsidP="00006AF6">
            <w:pPr>
              <w:pStyle w:val="LessonText"/>
            </w:pPr>
          </w:p>
        </w:tc>
      </w:tr>
      <w:tr w:rsidR="00F35C44" w:rsidRPr="00314C16" w:rsidTr="00006AF6">
        <w:tc>
          <w:tcPr>
            <w:tcW w:w="2200" w:type="dxa"/>
          </w:tcPr>
          <w:p w:rsidR="00F35C44" w:rsidRPr="00314C16" w:rsidRDefault="00357DD1" w:rsidP="00006AF6">
            <w:pPr>
              <w:pStyle w:val="LessonText"/>
            </w:pPr>
            <w:r>
              <w:br/>
            </w:r>
            <w:r w:rsidR="00F35C44" w:rsidRPr="00314C16">
              <w:t>7.  Mark:</w:t>
            </w:r>
          </w:p>
        </w:tc>
        <w:tc>
          <w:tcPr>
            <w:tcW w:w="7268" w:type="dxa"/>
            <w:tcBorders>
              <w:top w:val="single" w:sz="4" w:space="0" w:color="auto"/>
              <w:bottom w:val="single" w:sz="4" w:space="0" w:color="auto"/>
            </w:tcBorders>
          </w:tcPr>
          <w:p w:rsidR="00F35C44" w:rsidRPr="00314C16" w:rsidRDefault="00F35C44" w:rsidP="00006AF6">
            <w:pPr>
              <w:pStyle w:val="LessonText"/>
            </w:pPr>
          </w:p>
        </w:tc>
      </w:tr>
      <w:tr w:rsidR="00F35C44" w:rsidRPr="00314C16" w:rsidTr="00006AF6">
        <w:tc>
          <w:tcPr>
            <w:tcW w:w="2200" w:type="dxa"/>
          </w:tcPr>
          <w:p w:rsidR="00F35C44" w:rsidRPr="00314C16" w:rsidRDefault="00357DD1" w:rsidP="00006AF6">
            <w:pPr>
              <w:pStyle w:val="LessonText"/>
            </w:pPr>
            <w:r>
              <w:br/>
            </w:r>
            <w:r w:rsidR="00F35C44" w:rsidRPr="00314C16">
              <w:t>8.  Friendlies:</w:t>
            </w:r>
          </w:p>
        </w:tc>
        <w:tc>
          <w:tcPr>
            <w:tcW w:w="7268" w:type="dxa"/>
            <w:tcBorders>
              <w:top w:val="single" w:sz="4" w:space="0" w:color="auto"/>
              <w:bottom w:val="single" w:sz="4" w:space="0" w:color="auto"/>
            </w:tcBorders>
          </w:tcPr>
          <w:p w:rsidR="00F35C44" w:rsidRPr="00314C16" w:rsidRDefault="00F35C44" w:rsidP="00006AF6">
            <w:pPr>
              <w:pStyle w:val="LessonText"/>
            </w:pPr>
          </w:p>
        </w:tc>
      </w:tr>
      <w:tr w:rsidR="00F35C44" w:rsidRPr="00314C16" w:rsidTr="00006AF6">
        <w:tc>
          <w:tcPr>
            <w:tcW w:w="2200" w:type="dxa"/>
          </w:tcPr>
          <w:p w:rsidR="00F35C44" w:rsidRPr="00314C16" w:rsidRDefault="00357DD1" w:rsidP="00006AF6">
            <w:pPr>
              <w:pStyle w:val="LessonText"/>
            </w:pPr>
            <w:r>
              <w:br/>
            </w:r>
            <w:r w:rsidR="00F35C44" w:rsidRPr="00314C16">
              <w:t>9.  Egress:</w:t>
            </w:r>
          </w:p>
        </w:tc>
        <w:tc>
          <w:tcPr>
            <w:tcW w:w="7268" w:type="dxa"/>
            <w:tcBorders>
              <w:top w:val="single" w:sz="4" w:space="0" w:color="auto"/>
              <w:bottom w:val="single" w:sz="4" w:space="0" w:color="auto"/>
            </w:tcBorders>
          </w:tcPr>
          <w:p w:rsidR="00F35C44" w:rsidRPr="00314C16" w:rsidRDefault="00F35C44" w:rsidP="00006AF6">
            <w:pPr>
              <w:pStyle w:val="LessonText"/>
            </w:pPr>
          </w:p>
        </w:tc>
      </w:tr>
    </w:tbl>
    <w:p w:rsidR="007F2146" w:rsidRDefault="007F2146" w:rsidP="00095938">
      <w:pPr>
        <w:pStyle w:val="TopicHeading"/>
        <w:pBdr>
          <w:bottom w:val="none" w:sz="0" w:space="0" w:color="auto"/>
        </w:pBdr>
        <w:spacing w:before="0" w:beforeAutospacing="0" w:after="120" w:afterAutospacing="0"/>
        <w:outlineLvl w:val="0"/>
      </w:pPr>
    </w:p>
    <w:p w:rsidR="007F2146" w:rsidRDefault="007F2146">
      <w:pPr>
        <w:rPr>
          <w:rFonts w:ascii="Arial" w:hAnsi="Arial"/>
          <w:b/>
          <w:sz w:val="28"/>
        </w:rPr>
      </w:pPr>
      <w:r>
        <w:br w:type="page"/>
      </w:r>
    </w:p>
    <w:p w:rsidR="00F35C44" w:rsidRPr="00E13031" w:rsidRDefault="00F35C44" w:rsidP="00A52360">
      <w:pPr>
        <w:pStyle w:val="TopicHeading"/>
        <w:spacing w:before="0" w:beforeAutospacing="0" w:after="120" w:afterAutospacing="0"/>
        <w:outlineLvl w:val="0"/>
      </w:pPr>
      <w:r w:rsidRPr="000F541A">
        <w:lastRenderedPageBreak/>
        <w:t>Appendix A:  CAS Practical Application Scenario </w:t>
      </w:r>
      <w:r>
        <w:t>2 (Continued)</w:t>
      </w:r>
    </w:p>
    <w:p w:rsidR="00F35C44" w:rsidRPr="00314C16" w:rsidRDefault="00F35C44" w:rsidP="00F35C44">
      <w:pPr>
        <w:pStyle w:val="LessonText"/>
      </w:pPr>
      <w:r w:rsidRPr="00314C16">
        <w:t>Additional Remarks:</w:t>
      </w:r>
    </w:p>
    <w:p w:rsidR="00F35C44" w:rsidRPr="00314C16" w:rsidRDefault="00F35C44" w:rsidP="00F35C44">
      <w:pPr>
        <w:pStyle w:val="LessonText"/>
      </w:pPr>
      <w:r w:rsidRPr="00314C16">
        <w:t>Mortar’s PDF is _________</w:t>
      </w:r>
    </w:p>
    <w:p w:rsidR="00F35C44" w:rsidRPr="00314C16" w:rsidRDefault="00F35C44" w:rsidP="00F35C44">
      <w:pPr>
        <w:pStyle w:val="LessonText"/>
      </w:pPr>
      <w:r w:rsidRPr="00314C16">
        <w:t>Your target is the lead tank in the formation of BTR 60s and T-72s.  The formation is moving from Northeast to Southwest on MCB 8 at the intersection of MCB 1.</w:t>
      </w:r>
    </w:p>
    <w:p w:rsidR="00F35C44" w:rsidRPr="00314C16" w:rsidRDefault="00CD7752" w:rsidP="00F35C44">
      <w:pPr>
        <w:pStyle w:val="LessonText"/>
      </w:pPr>
      <w:r w:rsidRPr="00314C16">
        <w:t>TOT _</w:t>
      </w:r>
      <w:r w:rsidR="00F35C44" w:rsidRPr="00314C16">
        <w:t>___________</w:t>
      </w:r>
    </w:p>
    <w:p w:rsidR="00F35C44" w:rsidRPr="00314C16" w:rsidRDefault="00F35C44" w:rsidP="00F35C44">
      <w:pPr>
        <w:pStyle w:val="LessonText"/>
        <w:rPr>
          <w:sz w:val="18"/>
        </w:rPr>
      </w:pPr>
    </w:p>
    <w:tbl>
      <w:tblPr>
        <w:tblW w:w="9704" w:type="dxa"/>
        <w:tblInd w:w="-612" w:type="dxa"/>
        <w:tblLook w:val="0000" w:firstRow="0" w:lastRow="0" w:firstColumn="0" w:lastColumn="0" w:noHBand="0" w:noVBand="0"/>
      </w:tblPr>
      <w:tblGrid>
        <w:gridCol w:w="1080"/>
        <w:gridCol w:w="8624"/>
      </w:tblGrid>
      <w:tr w:rsidR="00F35C44" w:rsidRPr="00314C16" w:rsidTr="00006AF6">
        <w:tc>
          <w:tcPr>
            <w:tcW w:w="1080" w:type="dxa"/>
          </w:tcPr>
          <w:p w:rsidR="00F35C44" w:rsidRPr="00314C16" w:rsidRDefault="00F35C44" w:rsidP="00006AF6">
            <w:pPr>
              <w:pStyle w:val="LessonText"/>
            </w:pPr>
            <w:r w:rsidRPr="00314C16">
              <w:t>Line</w:t>
            </w:r>
          </w:p>
        </w:tc>
        <w:tc>
          <w:tcPr>
            <w:tcW w:w="8624" w:type="dxa"/>
          </w:tcPr>
          <w:p w:rsidR="00F35C44" w:rsidRPr="00314C16" w:rsidRDefault="00F35C44" w:rsidP="00006AF6">
            <w:pPr>
              <w:pStyle w:val="LessonText"/>
            </w:pPr>
          </w:p>
        </w:tc>
      </w:tr>
      <w:tr w:rsidR="00F35C44" w:rsidRPr="00314C16" w:rsidTr="00006AF6">
        <w:tc>
          <w:tcPr>
            <w:tcW w:w="1080" w:type="dxa"/>
          </w:tcPr>
          <w:p w:rsidR="00F35C44" w:rsidRPr="00314C16" w:rsidRDefault="00F35C44" w:rsidP="00006AF6">
            <w:pPr>
              <w:pStyle w:val="LessonText"/>
            </w:pPr>
            <w:r w:rsidRPr="00314C16">
              <w:t>1.</w:t>
            </w:r>
          </w:p>
        </w:tc>
        <w:tc>
          <w:tcPr>
            <w:tcW w:w="8624" w:type="dxa"/>
          </w:tcPr>
          <w:p w:rsidR="00F35C44" w:rsidRPr="00314C16" w:rsidRDefault="00F35C44" w:rsidP="00006AF6">
            <w:pPr>
              <w:pStyle w:val="LessonText"/>
            </w:pPr>
            <w:r w:rsidRPr="00314C16">
              <w:t>Use IPs for FW; use BPs for RW.</w:t>
            </w:r>
          </w:p>
        </w:tc>
      </w:tr>
      <w:tr w:rsidR="00F35C44" w:rsidRPr="00314C16" w:rsidTr="00006AF6">
        <w:tc>
          <w:tcPr>
            <w:tcW w:w="1080" w:type="dxa"/>
          </w:tcPr>
          <w:p w:rsidR="00F35C44" w:rsidRPr="00314C16" w:rsidRDefault="002316F3" w:rsidP="00006AF6">
            <w:pPr>
              <w:pStyle w:val="LessonText"/>
            </w:pPr>
            <w:r>
              <w:br/>
            </w:r>
            <w:r w:rsidR="00F35C44" w:rsidRPr="00314C16">
              <w:t>2.</w:t>
            </w:r>
          </w:p>
        </w:tc>
        <w:tc>
          <w:tcPr>
            <w:tcW w:w="8624" w:type="dxa"/>
          </w:tcPr>
          <w:p w:rsidR="00F35C44" w:rsidRPr="00314C16" w:rsidRDefault="002316F3" w:rsidP="0040039C">
            <w:pPr>
              <w:pStyle w:val="LessonText"/>
            </w:pPr>
            <w:r>
              <w:br/>
            </w:r>
            <w:r w:rsidR="00F35C44" w:rsidRPr="00314C16">
              <w:t xml:space="preserve">Heading in degrees magnetic from IP/BP to target.  (Aircraft flies a heading to the target) </w:t>
            </w:r>
          </w:p>
        </w:tc>
      </w:tr>
      <w:tr w:rsidR="00F35C44" w:rsidRPr="00314C16" w:rsidTr="00006AF6">
        <w:tc>
          <w:tcPr>
            <w:tcW w:w="1080" w:type="dxa"/>
          </w:tcPr>
          <w:p w:rsidR="00F35C44" w:rsidRPr="00314C16" w:rsidRDefault="002316F3" w:rsidP="00006AF6">
            <w:pPr>
              <w:pStyle w:val="LessonText"/>
            </w:pPr>
            <w:r>
              <w:br/>
            </w:r>
            <w:r w:rsidR="00F35C44" w:rsidRPr="00314C16">
              <w:t>3.</w:t>
            </w:r>
          </w:p>
        </w:tc>
        <w:tc>
          <w:tcPr>
            <w:tcW w:w="8624" w:type="dxa"/>
          </w:tcPr>
          <w:p w:rsidR="00F35C44" w:rsidRPr="00314C16" w:rsidRDefault="002316F3" w:rsidP="00006AF6">
            <w:pPr>
              <w:pStyle w:val="LessonText"/>
            </w:pPr>
            <w:r>
              <w:br/>
            </w:r>
            <w:r w:rsidR="00F35C44" w:rsidRPr="00314C16">
              <w:t>Distance in NM for FW, meters for RW.</w:t>
            </w:r>
          </w:p>
        </w:tc>
      </w:tr>
      <w:tr w:rsidR="00F35C44" w:rsidRPr="00314C16" w:rsidTr="00006AF6">
        <w:tc>
          <w:tcPr>
            <w:tcW w:w="1080" w:type="dxa"/>
          </w:tcPr>
          <w:p w:rsidR="00F35C44" w:rsidRPr="00314C16" w:rsidRDefault="002316F3" w:rsidP="00006AF6">
            <w:pPr>
              <w:pStyle w:val="LessonText"/>
            </w:pPr>
            <w:r>
              <w:br/>
            </w:r>
            <w:r w:rsidR="00F35C44" w:rsidRPr="00314C16">
              <w:t>4.</w:t>
            </w:r>
          </w:p>
        </w:tc>
        <w:tc>
          <w:tcPr>
            <w:tcW w:w="8624" w:type="dxa"/>
          </w:tcPr>
          <w:p w:rsidR="00F35C44" w:rsidRPr="00314C16" w:rsidRDefault="002316F3" w:rsidP="00006AF6">
            <w:pPr>
              <w:pStyle w:val="LessonText"/>
            </w:pPr>
            <w:r>
              <w:br/>
            </w:r>
            <w:r w:rsidR="00F35C44" w:rsidRPr="00314C16">
              <w:t>Feet MSL</w:t>
            </w:r>
          </w:p>
        </w:tc>
      </w:tr>
      <w:tr w:rsidR="00F35C44" w:rsidRPr="00314C16" w:rsidTr="00006AF6">
        <w:tc>
          <w:tcPr>
            <w:tcW w:w="1080" w:type="dxa"/>
          </w:tcPr>
          <w:p w:rsidR="00F35C44" w:rsidRPr="00314C16" w:rsidRDefault="002316F3" w:rsidP="00006AF6">
            <w:pPr>
              <w:pStyle w:val="LessonText"/>
            </w:pPr>
            <w:r>
              <w:br/>
            </w:r>
            <w:r w:rsidR="00F35C44" w:rsidRPr="00314C16">
              <w:t>5.</w:t>
            </w:r>
          </w:p>
        </w:tc>
        <w:tc>
          <w:tcPr>
            <w:tcW w:w="8624" w:type="dxa"/>
          </w:tcPr>
          <w:p w:rsidR="00F35C44" w:rsidRPr="00314C16" w:rsidRDefault="002316F3" w:rsidP="00006AF6">
            <w:pPr>
              <w:pStyle w:val="LessonText"/>
            </w:pPr>
            <w:r>
              <w:br/>
            </w:r>
            <w:r w:rsidR="00F35C44" w:rsidRPr="00314C16">
              <w:t>STD: Size (number), Target (type of target), Description (degree of protection)</w:t>
            </w:r>
          </w:p>
        </w:tc>
      </w:tr>
      <w:tr w:rsidR="00F35C44" w:rsidRPr="00314C16" w:rsidTr="00006AF6">
        <w:tc>
          <w:tcPr>
            <w:tcW w:w="1080" w:type="dxa"/>
          </w:tcPr>
          <w:p w:rsidR="00F35C44" w:rsidRPr="00314C16" w:rsidRDefault="002316F3" w:rsidP="00006AF6">
            <w:pPr>
              <w:pStyle w:val="LessonText"/>
            </w:pPr>
            <w:r>
              <w:br/>
            </w:r>
            <w:r w:rsidR="00F35C44" w:rsidRPr="00314C16">
              <w:t>6.</w:t>
            </w:r>
          </w:p>
        </w:tc>
        <w:tc>
          <w:tcPr>
            <w:tcW w:w="8624" w:type="dxa"/>
          </w:tcPr>
          <w:p w:rsidR="00F35C44" w:rsidRPr="00314C16" w:rsidRDefault="002316F3" w:rsidP="00006AF6">
            <w:pPr>
              <w:pStyle w:val="LessonText"/>
            </w:pPr>
            <w:r>
              <w:br/>
            </w:r>
            <w:r w:rsidR="00F35C44" w:rsidRPr="00314C16">
              <w:t>Six-digit grid coordinate with two letter 100,000-grid identifier.</w:t>
            </w:r>
          </w:p>
        </w:tc>
      </w:tr>
      <w:tr w:rsidR="00F35C44" w:rsidRPr="00314C16" w:rsidTr="00006AF6">
        <w:tc>
          <w:tcPr>
            <w:tcW w:w="1080" w:type="dxa"/>
          </w:tcPr>
          <w:p w:rsidR="00F35C44" w:rsidRPr="00314C16" w:rsidRDefault="002316F3" w:rsidP="00006AF6">
            <w:pPr>
              <w:pStyle w:val="LessonText"/>
            </w:pPr>
            <w:r>
              <w:br/>
            </w:r>
            <w:r w:rsidR="00F35C44" w:rsidRPr="00314C16">
              <w:t>7.</w:t>
            </w:r>
          </w:p>
        </w:tc>
        <w:tc>
          <w:tcPr>
            <w:tcW w:w="8624" w:type="dxa"/>
          </w:tcPr>
          <w:p w:rsidR="00F35C44" w:rsidRPr="00314C16" w:rsidRDefault="002316F3" w:rsidP="00006AF6">
            <w:pPr>
              <w:pStyle w:val="LessonText"/>
            </w:pPr>
            <w:r>
              <w:br/>
            </w:r>
            <w:r w:rsidR="00F35C44" w:rsidRPr="00314C16">
              <w:t>Mark type:  WP, illumination on deck (has to stand out on the battlefield).</w:t>
            </w:r>
          </w:p>
        </w:tc>
      </w:tr>
      <w:tr w:rsidR="00F35C44" w:rsidRPr="00314C16" w:rsidTr="00006AF6">
        <w:tc>
          <w:tcPr>
            <w:tcW w:w="1080" w:type="dxa"/>
          </w:tcPr>
          <w:p w:rsidR="00F35C44" w:rsidRPr="00314C16" w:rsidRDefault="002316F3" w:rsidP="00006AF6">
            <w:pPr>
              <w:pStyle w:val="LessonText"/>
            </w:pPr>
            <w:r>
              <w:br/>
            </w:r>
            <w:r w:rsidR="00F35C44" w:rsidRPr="00314C16">
              <w:t>8.</w:t>
            </w:r>
          </w:p>
        </w:tc>
        <w:tc>
          <w:tcPr>
            <w:tcW w:w="8624" w:type="dxa"/>
          </w:tcPr>
          <w:p w:rsidR="00F35C44" w:rsidRPr="00314C16" w:rsidRDefault="002316F3" w:rsidP="00006AF6">
            <w:pPr>
              <w:pStyle w:val="LessonText"/>
            </w:pPr>
            <w:r>
              <w:br/>
            </w:r>
            <w:r w:rsidR="00F35C44" w:rsidRPr="00314C16">
              <w:t>Nearest friendlies</w:t>
            </w:r>
          </w:p>
        </w:tc>
      </w:tr>
      <w:tr w:rsidR="00F35C44" w:rsidRPr="00314C16" w:rsidTr="00006AF6">
        <w:tc>
          <w:tcPr>
            <w:tcW w:w="1080" w:type="dxa"/>
          </w:tcPr>
          <w:p w:rsidR="00F35C44" w:rsidRPr="00314C16" w:rsidRDefault="002316F3" w:rsidP="00006AF6">
            <w:pPr>
              <w:pStyle w:val="LessonText"/>
            </w:pPr>
            <w:r>
              <w:br/>
            </w:r>
            <w:r w:rsidR="00F35C44" w:rsidRPr="00314C16">
              <w:t>9.</w:t>
            </w:r>
          </w:p>
        </w:tc>
        <w:tc>
          <w:tcPr>
            <w:tcW w:w="8624" w:type="dxa"/>
          </w:tcPr>
          <w:p w:rsidR="00F35C44" w:rsidRPr="00314C16" w:rsidRDefault="002316F3" w:rsidP="00006AF6">
            <w:pPr>
              <w:pStyle w:val="LessonText"/>
            </w:pPr>
            <w:r>
              <w:br/>
            </w:r>
            <w:r w:rsidR="00F35C44" w:rsidRPr="00314C16">
              <w:t>Include “Egress” in your instructions. (This signifies the end of the nine line)  Example:  “Egress East, then South to Sally.” Requires a cardinal direction and destination (CP/IP/HA/BP)</w:t>
            </w:r>
          </w:p>
        </w:tc>
      </w:tr>
    </w:tbl>
    <w:p w:rsidR="00F35C44" w:rsidRPr="00314C16" w:rsidRDefault="00F35C44" w:rsidP="00F35C44">
      <w:pPr>
        <w:pStyle w:val="LessonText"/>
      </w:pPr>
      <w:r w:rsidRPr="00314C16">
        <w:t>Additional Remarks:</w:t>
      </w:r>
    </w:p>
    <w:p w:rsidR="00F35C44" w:rsidRPr="00314C16" w:rsidRDefault="00F35C44" w:rsidP="00F35C44">
      <w:pPr>
        <w:pStyle w:val="LessonText"/>
      </w:pPr>
      <w:r w:rsidRPr="00314C16">
        <w:t>Additional air defense threats in area.</w:t>
      </w:r>
    </w:p>
    <w:p w:rsidR="00F35C44" w:rsidRDefault="00F35C44" w:rsidP="00F35C44">
      <w:pPr>
        <w:pStyle w:val="LessonText"/>
      </w:pPr>
      <w:r w:rsidRPr="00314C16">
        <w:t>TOT:  Ensure aircrew is hacked in on your (universal</w:t>
      </w:r>
      <w:r w:rsidR="002316F3">
        <w:t>/GPS</w:t>
      </w:r>
      <w:r w:rsidRPr="00314C16">
        <w:t xml:space="preserve">) clock upon check in. </w:t>
      </w:r>
      <w:r w:rsidR="00B32807">
        <w:br/>
      </w:r>
      <w:r w:rsidRPr="00314C16">
        <w:t>Example:  “TOT 45.”</w:t>
      </w:r>
    </w:p>
    <w:p w:rsidR="00573E5E" w:rsidRDefault="00573E5E">
      <w:pPr>
        <w:rPr>
          <w:rFonts w:ascii="Arial" w:hAnsi="Arial"/>
        </w:rPr>
      </w:pPr>
      <w:r>
        <w:br w:type="page"/>
      </w:r>
    </w:p>
    <w:p w:rsidR="00F35C44" w:rsidRPr="00E13031" w:rsidRDefault="00F35C44" w:rsidP="00095938">
      <w:pPr>
        <w:pStyle w:val="TopicHeading"/>
        <w:pBdr>
          <w:bottom w:val="none" w:sz="0" w:space="0" w:color="auto"/>
          <w:between w:val="double" w:sz="4" w:space="1" w:color="auto"/>
        </w:pBdr>
        <w:spacing w:before="0" w:beforeAutospacing="0" w:after="0" w:afterAutospacing="0"/>
        <w:outlineLvl w:val="0"/>
      </w:pPr>
      <w:r w:rsidRPr="000F541A">
        <w:lastRenderedPageBreak/>
        <w:t>Appendix A:  CAS Practical Application Scenario </w:t>
      </w:r>
      <w:r>
        <w:t>2 (Continued)</w:t>
      </w:r>
    </w:p>
    <w:p w:rsidR="00095938" w:rsidRDefault="00095938" w:rsidP="00095938">
      <w:pPr>
        <w:pStyle w:val="TopicHeading"/>
        <w:pBdr>
          <w:bottom w:val="none" w:sz="0" w:space="0" w:color="auto"/>
          <w:between w:val="double" w:sz="4" w:space="1" w:color="auto"/>
        </w:pBdr>
        <w:spacing w:before="0" w:beforeAutospacing="0" w:after="120" w:afterAutospacing="0"/>
        <w:outlineLvl w:val="0"/>
      </w:pPr>
      <w:bookmarkStart w:id="18" w:name="AppendixASolutions"/>
      <w:bookmarkEnd w:id="18"/>
      <w:r>
        <w:rPr>
          <w:rFonts w:ascii="Tw Cen MT" w:hAnsi="Tw Cen MT"/>
          <w:b w:val="0"/>
          <w:noProof/>
        </w:rPr>
        <w:drawing>
          <wp:inline distT="0" distB="0" distL="0" distR="0" wp14:anchorId="1947CDD8" wp14:editId="72B093B5">
            <wp:extent cx="5943600" cy="8228330"/>
            <wp:effectExtent l="0" t="0" r="0" b="1270"/>
            <wp:docPr id="5" name="Picture 5" descr="Camp Ups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p Upshur"/>
                    <pic:cNvPicPr>
                      <a:picLocks noChangeAspect="1" noChangeArrowheads="1"/>
                    </pic:cNvPicPr>
                  </pic:nvPicPr>
                  <pic:blipFill>
                    <a:blip r:embed="rId13">
                      <a:extLst>
                        <a:ext uri="{28A0092B-C50C-407E-A947-70E740481C1C}">
                          <a14:useLocalDpi xmlns:a14="http://schemas.microsoft.com/office/drawing/2010/main" val="0"/>
                        </a:ext>
                      </a:extLst>
                    </a:blip>
                    <a:srcRect l="7216" t="1085"/>
                    <a:stretch>
                      <a:fillRect/>
                    </a:stretch>
                  </pic:blipFill>
                  <pic:spPr bwMode="auto">
                    <a:xfrm>
                      <a:off x="0" y="0"/>
                      <a:ext cx="5943600" cy="8228330"/>
                    </a:xfrm>
                    <a:prstGeom prst="rect">
                      <a:avLst/>
                    </a:prstGeom>
                    <a:noFill/>
                    <a:ln>
                      <a:noFill/>
                    </a:ln>
                  </pic:spPr>
                </pic:pic>
              </a:graphicData>
            </a:graphic>
          </wp:inline>
        </w:drawing>
      </w:r>
    </w:p>
    <w:p w:rsidR="007F2146" w:rsidRDefault="007F2146">
      <w:pPr>
        <w:rPr>
          <w:rFonts w:ascii="Arial" w:hAnsi="Arial"/>
          <w:b/>
          <w:sz w:val="28"/>
        </w:rPr>
      </w:pPr>
      <w:r>
        <w:br w:type="page"/>
      </w:r>
    </w:p>
    <w:p w:rsidR="00F35C44" w:rsidRPr="00314C16" w:rsidRDefault="00F35C44" w:rsidP="007F2146">
      <w:pPr>
        <w:pStyle w:val="TopicHeading"/>
        <w:pBdr>
          <w:between w:val="double" w:sz="4" w:space="1" w:color="auto"/>
        </w:pBdr>
        <w:spacing w:before="0" w:beforeAutospacing="0" w:after="120" w:afterAutospacing="0"/>
        <w:outlineLvl w:val="0"/>
      </w:pPr>
      <w:r w:rsidRPr="000F541A">
        <w:lastRenderedPageBreak/>
        <w:t>Appendix A:  CAS</w:t>
      </w:r>
      <w:r>
        <w:t xml:space="preserve"> Practical Application Scenarios Possible Solutions</w:t>
      </w:r>
    </w:p>
    <w:p w:rsidR="00F35C44" w:rsidRPr="002A2E57" w:rsidRDefault="00F35C44" w:rsidP="00F35C44">
      <w:pPr>
        <w:pStyle w:val="LessonText"/>
        <w:rPr>
          <w:b/>
          <w:bCs/>
        </w:rPr>
      </w:pPr>
      <w:r w:rsidRPr="002A2E57">
        <w:rPr>
          <w:b/>
          <w:bCs/>
        </w:rPr>
        <w:t>Possible solution to Practical Application Scenario Number 1:</w:t>
      </w:r>
    </w:p>
    <w:p w:rsidR="00F35C44" w:rsidRPr="00314C16" w:rsidRDefault="00F35C44" w:rsidP="00F35C44">
      <w:pPr>
        <w:pStyle w:val="BodySingle"/>
        <w:ind w:left="720"/>
        <w:rPr>
          <w:rFonts w:ascii="Tw Cen MT" w:hAnsi="Tw Cen MT"/>
          <w:bCs/>
        </w:rPr>
      </w:pPr>
    </w:p>
    <w:tbl>
      <w:tblPr>
        <w:tblW w:w="0" w:type="auto"/>
        <w:tblInd w:w="108" w:type="dxa"/>
        <w:tblLook w:val="0000" w:firstRow="0" w:lastRow="0" w:firstColumn="0" w:lastColumn="0" w:noHBand="0" w:noVBand="0"/>
      </w:tblPr>
      <w:tblGrid>
        <w:gridCol w:w="2200"/>
        <w:gridCol w:w="7268"/>
      </w:tblGrid>
      <w:tr w:rsidR="00F35C44" w:rsidRPr="00314C16" w:rsidTr="00006AF6">
        <w:tc>
          <w:tcPr>
            <w:tcW w:w="2200" w:type="dxa"/>
          </w:tcPr>
          <w:p w:rsidR="00F35C44" w:rsidRPr="00314C16" w:rsidRDefault="00F35C44" w:rsidP="00006AF6">
            <w:pPr>
              <w:pStyle w:val="LessonText"/>
            </w:pPr>
            <w:r w:rsidRPr="00314C16">
              <w:t>1.  IP:</w:t>
            </w:r>
          </w:p>
        </w:tc>
        <w:tc>
          <w:tcPr>
            <w:tcW w:w="7268" w:type="dxa"/>
            <w:tcBorders>
              <w:bottom w:val="single" w:sz="4" w:space="0" w:color="auto"/>
            </w:tcBorders>
          </w:tcPr>
          <w:p w:rsidR="00F35C44" w:rsidRPr="00314C16" w:rsidRDefault="00F35C44" w:rsidP="00006AF6">
            <w:pPr>
              <w:pStyle w:val="LessonText"/>
            </w:pPr>
            <w:r w:rsidRPr="00314C16">
              <w:t>Chevy</w:t>
            </w:r>
          </w:p>
        </w:tc>
      </w:tr>
      <w:tr w:rsidR="00F35C44" w:rsidRPr="00314C16" w:rsidTr="00006AF6">
        <w:tc>
          <w:tcPr>
            <w:tcW w:w="2200" w:type="dxa"/>
          </w:tcPr>
          <w:p w:rsidR="00F35C44" w:rsidRPr="00314C16" w:rsidRDefault="00F35C44" w:rsidP="00006AF6">
            <w:pPr>
              <w:pStyle w:val="LessonText"/>
            </w:pPr>
            <w:r w:rsidRPr="00314C16">
              <w:t>2.  Heading:</w:t>
            </w:r>
          </w:p>
        </w:tc>
        <w:tc>
          <w:tcPr>
            <w:tcW w:w="7268" w:type="dxa"/>
            <w:tcBorders>
              <w:top w:val="single" w:sz="4" w:space="0" w:color="auto"/>
              <w:bottom w:val="single" w:sz="4" w:space="0" w:color="auto"/>
            </w:tcBorders>
          </w:tcPr>
          <w:p w:rsidR="00F35C44" w:rsidRPr="00314C16" w:rsidRDefault="00F35C44" w:rsidP="00006AF6">
            <w:pPr>
              <w:pStyle w:val="LessonText"/>
            </w:pPr>
            <w:r w:rsidRPr="00314C16">
              <w:t>017 L</w:t>
            </w:r>
          </w:p>
        </w:tc>
      </w:tr>
      <w:tr w:rsidR="00F35C44" w:rsidRPr="00314C16" w:rsidTr="00006AF6">
        <w:tc>
          <w:tcPr>
            <w:tcW w:w="2200" w:type="dxa"/>
          </w:tcPr>
          <w:p w:rsidR="00F35C44" w:rsidRPr="00314C16" w:rsidRDefault="00F35C44" w:rsidP="00006AF6">
            <w:pPr>
              <w:pStyle w:val="LessonText"/>
            </w:pPr>
            <w:r w:rsidRPr="00314C16">
              <w:t>3.  Distance:</w:t>
            </w:r>
          </w:p>
        </w:tc>
        <w:tc>
          <w:tcPr>
            <w:tcW w:w="7268" w:type="dxa"/>
            <w:tcBorders>
              <w:top w:val="single" w:sz="4" w:space="0" w:color="auto"/>
              <w:bottom w:val="single" w:sz="4" w:space="0" w:color="auto"/>
            </w:tcBorders>
          </w:tcPr>
          <w:p w:rsidR="00F35C44" w:rsidRPr="00314C16" w:rsidRDefault="00F35C44" w:rsidP="00006AF6">
            <w:pPr>
              <w:pStyle w:val="LessonText"/>
            </w:pPr>
            <w:r w:rsidRPr="00314C16">
              <w:t>5.6</w:t>
            </w:r>
          </w:p>
        </w:tc>
      </w:tr>
      <w:tr w:rsidR="00F35C44" w:rsidRPr="00314C16" w:rsidTr="00006AF6">
        <w:tc>
          <w:tcPr>
            <w:tcW w:w="2200" w:type="dxa"/>
          </w:tcPr>
          <w:p w:rsidR="00F35C44" w:rsidRPr="00314C16" w:rsidRDefault="00F35C44" w:rsidP="00006AF6">
            <w:pPr>
              <w:pStyle w:val="LessonText"/>
            </w:pPr>
            <w:r w:rsidRPr="00314C16">
              <w:t>4.  Elevation:</w:t>
            </w:r>
          </w:p>
        </w:tc>
        <w:tc>
          <w:tcPr>
            <w:tcW w:w="7268" w:type="dxa"/>
            <w:tcBorders>
              <w:top w:val="single" w:sz="4" w:space="0" w:color="auto"/>
              <w:bottom w:val="single" w:sz="4" w:space="0" w:color="auto"/>
            </w:tcBorders>
          </w:tcPr>
          <w:p w:rsidR="00F35C44" w:rsidRPr="00314C16" w:rsidRDefault="00F35C44" w:rsidP="00006AF6">
            <w:pPr>
              <w:pStyle w:val="LessonText"/>
            </w:pPr>
            <w:r w:rsidRPr="00314C16">
              <w:t>410</w:t>
            </w:r>
          </w:p>
        </w:tc>
      </w:tr>
      <w:tr w:rsidR="00F35C44" w:rsidRPr="00314C16" w:rsidTr="00006AF6">
        <w:tc>
          <w:tcPr>
            <w:tcW w:w="2200" w:type="dxa"/>
          </w:tcPr>
          <w:p w:rsidR="00F35C44" w:rsidRPr="00314C16" w:rsidRDefault="00F35C44" w:rsidP="00006AF6">
            <w:pPr>
              <w:pStyle w:val="LessonText"/>
            </w:pPr>
            <w:r w:rsidRPr="00314C16">
              <w:t>5.  Description:</w:t>
            </w:r>
          </w:p>
        </w:tc>
        <w:tc>
          <w:tcPr>
            <w:tcW w:w="7268" w:type="dxa"/>
            <w:tcBorders>
              <w:top w:val="single" w:sz="4" w:space="0" w:color="auto"/>
              <w:bottom w:val="single" w:sz="4" w:space="0" w:color="auto"/>
            </w:tcBorders>
          </w:tcPr>
          <w:p w:rsidR="00F35C44" w:rsidRPr="00314C16" w:rsidRDefault="00F35C44" w:rsidP="00006AF6">
            <w:pPr>
              <w:pStyle w:val="LessonText"/>
            </w:pPr>
            <w:r w:rsidRPr="00314C16">
              <w:t>4 T-72 in open</w:t>
            </w:r>
          </w:p>
        </w:tc>
      </w:tr>
      <w:tr w:rsidR="00F35C44" w:rsidRPr="00314C16" w:rsidTr="00006AF6">
        <w:tc>
          <w:tcPr>
            <w:tcW w:w="2200" w:type="dxa"/>
          </w:tcPr>
          <w:p w:rsidR="00F35C44" w:rsidRPr="00314C16" w:rsidRDefault="00F35C44" w:rsidP="00006AF6">
            <w:pPr>
              <w:pStyle w:val="LessonText"/>
            </w:pPr>
            <w:r w:rsidRPr="00314C16">
              <w:t>6.  Location:</w:t>
            </w:r>
          </w:p>
        </w:tc>
        <w:tc>
          <w:tcPr>
            <w:tcW w:w="7268" w:type="dxa"/>
            <w:tcBorders>
              <w:top w:val="single" w:sz="4" w:space="0" w:color="auto"/>
              <w:bottom w:val="single" w:sz="4" w:space="0" w:color="auto"/>
            </w:tcBorders>
          </w:tcPr>
          <w:p w:rsidR="00F35C44" w:rsidRPr="00314C16" w:rsidRDefault="00F35C44" w:rsidP="00006AF6">
            <w:pPr>
              <w:pStyle w:val="LessonText"/>
            </w:pPr>
            <w:r w:rsidRPr="00314C16">
              <w:t>TH</w:t>
            </w:r>
            <w:r w:rsidR="00964F0E">
              <w:t xml:space="preserve"> </w:t>
            </w:r>
            <w:r w:rsidRPr="00314C16">
              <w:t>807 727</w:t>
            </w:r>
          </w:p>
        </w:tc>
      </w:tr>
      <w:tr w:rsidR="00F35C44" w:rsidRPr="00314C16" w:rsidTr="00006AF6">
        <w:tc>
          <w:tcPr>
            <w:tcW w:w="2200" w:type="dxa"/>
          </w:tcPr>
          <w:p w:rsidR="00F35C44" w:rsidRPr="00314C16" w:rsidRDefault="00F35C44" w:rsidP="00006AF6">
            <w:pPr>
              <w:pStyle w:val="LessonText"/>
            </w:pPr>
            <w:r w:rsidRPr="00314C16">
              <w:t>7.  Mark:</w:t>
            </w:r>
          </w:p>
        </w:tc>
        <w:tc>
          <w:tcPr>
            <w:tcW w:w="7268" w:type="dxa"/>
            <w:tcBorders>
              <w:top w:val="single" w:sz="4" w:space="0" w:color="auto"/>
              <w:bottom w:val="single" w:sz="4" w:space="0" w:color="auto"/>
            </w:tcBorders>
          </w:tcPr>
          <w:p w:rsidR="00F35C44" w:rsidRPr="00314C16" w:rsidRDefault="00F35C44" w:rsidP="00006AF6">
            <w:pPr>
              <w:pStyle w:val="LessonText"/>
            </w:pPr>
            <w:r w:rsidRPr="00314C16">
              <w:t>WP</w:t>
            </w:r>
          </w:p>
        </w:tc>
      </w:tr>
      <w:tr w:rsidR="00F35C44" w:rsidRPr="00314C16" w:rsidTr="00006AF6">
        <w:tc>
          <w:tcPr>
            <w:tcW w:w="2200" w:type="dxa"/>
          </w:tcPr>
          <w:p w:rsidR="00F35C44" w:rsidRPr="00314C16" w:rsidRDefault="00F35C44" w:rsidP="00006AF6">
            <w:pPr>
              <w:pStyle w:val="LessonText"/>
            </w:pPr>
            <w:r w:rsidRPr="00314C16">
              <w:t>8.  Friendlies:</w:t>
            </w:r>
          </w:p>
        </w:tc>
        <w:tc>
          <w:tcPr>
            <w:tcW w:w="7268" w:type="dxa"/>
            <w:tcBorders>
              <w:top w:val="single" w:sz="4" w:space="0" w:color="auto"/>
              <w:bottom w:val="single" w:sz="4" w:space="0" w:color="auto"/>
            </w:tcBorders>
          </w:tcPr>
          <w:p w:rsidR="00F35C44" w:rsidRPr="00314C16" w:rsidRDefault="00F35C44" w:rsidP="00006AF6">
            <w:pPr>
              <w:pStyle w:val="LessonText"/>
            </w:pPr>
            <w:r w:rsidRPr="00314C16">
              <w:t>South West 1200</w:t>
            </w:r>
          </w:p>
        </w:tc>
      </w:tr>
      <w:tr w:rsidR="00F35C44" w:rsidRPr="00314C16" w:rsidTr="00006AF6">
        <w:tc>
          <w:tcPr>
            <w:tcW w:w="2200" w:type="dxa"/>
          </w:tcPr>
          <w:p w:rsidR="00F35C44" w:rsidRPr="00314C16" w:rsidRDefault="00F35C44" w:rsidP="00006AF6">
            <w:pPr>
              <w:pStyle w:val="LessonText"/>
            </w:pPr>
            <w:r w:rsidRPr="00314C16">
              <w:t>9.  Egress:</w:t>
            </w:r>
          </w:p>
        </w:tc>
        <w:tc>
          <w:tcPr>
            <w:tcW w:w="7268" w:type="dxa"/>
            <w:tcBorders>
              <w:top w:val="single" w:sz="4" w:space="0" w:color="auto"/>
              <w:bottom w:val="single" w:sz="4" w:space="0" w:color="auto"/>
            </w:tcBorders>
          </w:tcPr>
          <w:p w:rsidR="00F35C44" w:rsidRPr="00314C16" w:rsidRDefault="00F35C44" w:rsidP="00006AF6">
            <w:pPr>
              <w:pStyle w:val="LessonText"/>
            </w:pPr>
            <w:r w:rsidRPr="00314C16">
              <w:t>East then South to Chevy</w:t>
            </w:r>
          </w:p>
        </w:tc>
      </w:tr>
    </w:tbl>
    <w:p w:rsidR="00F35C44" w:rsidRPr="00314C16" w:rsidRDefault="00F35C44" w:rsidP="00F35C44">
      <w:pPr>
        <w:pStyle w:val="BodySingle"/>
        <w:ind w:left="720"/>
        <w:rPr>
          <w:rFonts w:ascii="Tw Cen MT" w:hAnsi="Tw Cen MT"/>
          <w:bCs/>
        </w:rPr>
      </w:pPr>
    </w:p>
    <w:p w:rsidR="00F35C44" w:rsidRDefault="00F35C44" w:rsidP="00F35C44">
      <w:pPr>
        <w:pStyle w:val="LessonText"/>
        <w:rPr>
          <w:b/>
          <w:bCs/>
        </w:rPr>
      </w:pPr>
    </w:p>
    <w:p w:rsidR="00F35C44" w:rsidRDefault="00F35C44" w:rsidP="00F35C44">
      <w:pPr>
        <w:pStyle w:val="LessonText"/>
        <w:rPr>
          <w:b/>
          <w:bCs/>
        </w:rPr>
      </w:pPr>
    </w:p>
    <w:p w:rsidR="00F35C44" w:rsidRDefault="00F35C44" w:rsidP="00F35C44">
      <w:pPr>
        <w:pStyle w:val="LessonText"/>
        <w:rPr>
          <w:b/>
          <w:bCs/>
        </w:rPr>
      </w:pPr>
    </w:p>
    <w:p w:rsidR="00F35C44" w:rsidRDefault="00F35C44" w:rsidP="00F35C44">
      <w:pPr>
        <w:pStyle w:val="TopicEnd"/>
      </w:pPr>
    </w:p>
    <w:p w:rsidR="00F35C44" w:rsidRPr="002A2E57" w:rsidRDefault="00F35C44" w:rsidP="00F35C44">
      <w:pPr>
        <w:pStyle w:val="LessonText"/>
        <w:rPr>
          <w:b/>
          <w:bCs/>
        </w:rPr>
      </w:pPr>
      <w:r w:rsidRPr="002A2E57">
        <w:rPr>
          <w:b/>
          <w:bCs/>
        </w:rPr>
        <w:t>Possible solution to Practical Application Scenario Number 2:</w:t>
      </w:r>
    </w:p>
    <w:p w:rsidR="00F35C44" w:rsidRPr="00314C16" w:rsidRDefault="00F35C44" w:rsidP="00F35C44">
      <w:pPr>
        <w:pStyle w:val="LessonText"/>
        <w:rPr>
          <w:bCs/>
        </w:rPr>
      </w:pPr>
    </w:p>
    <w:tbl>
      <w:tblPr>
        <w:tblW w:w="0" w:type="auto"/>
        <w:tblInd w:w="108" w:type="dxa"/>
        <w:tblLook w:val="0000" w:firstRow="0" w:lastRow="0" w:firstColumn="0" w:lastColumn="0" w:noHBand="0" w:noVBand="0"/>
      </w:tblPr>
      <w:tblGrid>
        <w:gridCol w:w="2200"/>
        <w:gridCol w:w="7268"/>
      </w:tblGrid>
      <w:tr w:rsidR="00F35C44" w:rsidRPr="00314C16" w:rsidTr="00006AF6">
        <w:tc>
          <w:tcPr>
            <w:tcW w:w="2200" w:type="dxa"/>
          </w:tcPr>
          <w:p w:rsidR="00F35C44" w:rsidRPr="00314C16" w:rsidRDefault="00F35C44" w:rsidP="00006AF6">
            <w:pPr>
              <w:pStyle w:val="LessonText"/>
              <w:rPr>
                <w:bCs/>
              </w:rPr>
            </w:pPr>
            <w:r w:rsidRPr="00314C16">
              <w:rPr>
                <w:bCs/>
              </w:rPr>
              <w:t>1.  BP:</w:t>
            </w:r>
          </w:p>
        </w:tc>
        <w:tc>
          <w:tcPr>
            <w:tcW w:w="7268" w:type="dxa"/>
            <w:tcBorders>
              <w:bottom w:val="single" w:sz="4" w:space="0" w:color="auto"/>
            </w:tcBorders>
          </w:tcPr>
          <w:p w:rsidR="00F35C44" w:rsidRPr="00314C16" w:rsidRDefault="00F35C44" w:rsidP="00006AF6">
            <w:pPr>
              <w:pStyle w:val="LessonText"/>
              <w:rPr>
                <w:bCs/>
              </w:rPr>
            </w:pPr>
            <w:r w:rsidRPr="00314C16">
              <w:rPr>
                <w:bCs/>
              </w:rPr>
              <w:t>Asp</w:t>
            </w:r>
          </w:p>
        </w:tc>
      </w:tr>
      <w:tr w:rsidR="00F35C44" w:rsidRPr="00314C16" w:rsidTr="00006AF6">
        <w:tc>
          <w:tcPr>
            <w:tcW w:w="2200" w:type="dxa"/>
          </w:tcPr>
          <w:p w:rsidR="00F35C44" w:rsidRPr="00314C16" w:rsidRDefault="00F35C44" w:rsidP="00006AF6">
            <w:pPr>
              <w:pStyle w:val="LessonText"/>
              <w:rPr>
                <w:bCs/>
              </w:rPr>
            </w:pPr>
            <w:r w:rsidRPr="00314C16">
              <w:rPr>
                <w:bCs/>
              </w:rPr>
              <w:t>2.  Heading:</w:t>
            </w:r>
          </w:p>
        </w:tc>
        <w:tc>
          <w:tcPr>
            <w:tcW w:w="7268" w:type="dxa"/>
            <w:tcBorders>
              <w:top w:val="single" w:sz="4" w:space="0" w:color="auto"/>
              <w:bottom w:val="single" w:sz="4" w:space="0" w:color="auto"/>
            </w:tcBorders>
          </w:tcPr>
          <w:p w:rsidR="00F35C44" w:rsidRPr="00314C16" w:rsidRDefault="00F35C44" w:rsidP="00006AF6">
            <w:pPr>
              <w:pStyle w:val="LessonText"/>
              <w:rPr>
                <w:bCs/>
              </w:rPr>
            </w:pPr>
            <w:r w:rsidRPr="00314C16">
              <w:rPr>
                <w:bCs/>
              </w:rPr>
              <w:t>351</w:t>
            </w:r>
          </w:p>
        </w:tc>
      </w:tr>
      <w:tr w:rsidR="00F35C44" w:rsidRPr="00314C16" w:rsidTr="00006AF6">
        <w:tc>
          <w:tcPr>
            <w:tcW w:w="2200" w:type="dxa"/>
          </w:tcPr>
          <w:p w:rsidR="00F35C44" w:rsidRPr="00314C16" w:rsidRDefault="00F35C44" w:rsidP="00006AF6">
            <w:pPr>
              <w:pStyle w:val="LessonText"/>
              <w:rPr>
                <w:bCs/>
              </w:rPr>
            </w:pPr>
            <w:r w:rsidRPr="00314C16">
              <w:rPr>
                <w:bCs/>
              </w:rPr>
              <w:t>3.  Distance:</w:t>
            </w:r>
          </w:p>
        </w:tc>
        <w:tc>
          <w:tcPr>
            <w:tcW w:w="7268" w:type="dxa"/>
            <w:tcBorders>
              <w:top w:val="single" w:sz="4" w:space="0" w:color="auto"/>
              <w:bottom w:val="single" w:sz="4" w:space="0" w:color="auto"/>
            </w:tcBorders>
          </w:tcPr>
          <w:p w:rsidR="00F35C44" w:rsidRPr="00314C16" w:rsidRDefault="00F35C44" w:rsidP="00006AF6">
            <w:pPr>
              <w:pStyle w:val="LessonText"/>
              <w:rPr>
                <w:bCs/>
              </w:rPr>
            </w:pPr>
            <w:r w:rsidRPr="00314C16">
              <w:rPr>
                <w:bCs/>
              </w:rPr>
              <w:t>1900</w:t>
            </w:r>
          </w:p>
        </w:tc>
      </w:tr>
      <w:tr w:rsidR="00F35C44" w:rsidRPr="00314C16" w:rsidTr="00006AF6">
        <w:tc>
          <w:tcPr>
            <w:tcW w:w="2200" w:type="dxa"/>
          </w:tcPr>
          <w:p w:rsidR="00F35C44" w:rsidRPr="00314C16" w:rsidRDefault="00F35C44" w:rsidP="00006AF6">
            <w:pPr>
              <w:pStyle w:val="LessonText"/>
              <w:rPr>
                <w:bCs/>
              </w:rPr>
            </w:pPr>
            <w:r w:rsidRPr="00314C16">
              <w:rPr>
                <w:bCs/>
              </w:rPr>
              <w:t>4.  Elevation:</w:t>
            </w:r>
          </w:p>
        </w:tc>
        <w:tc>
          <w:tcPr>
            <w:tcW w:w="7268" w:type="dxa"/>
            <w:tcBorders>
              <w:top w:val="single" w:sz="4" w:space="0" w:color="auto"/>
              <w:bottom w:val="single" w:sz="4" w:space="0" w:color="auto"/>
            </w:tcBorders>
          </w:tcPr>
          <w:p w:rsidR="00F35C44" w:rsidRPr="00314C16" w:rsidRDefault="00F35C44" w:rsidP="00006AF6">
            <w:pPr>
              <w:pStyle w:val="LessonText"/>
              <w:rPr>
                <w:bCs/>
              </w:rPr>
            </w:pPr>
            <w:r w:rsidRPr="00314C16">
              <w:rPr>
                <w:bCs/>
              </w:rPr>
              <w:t>180</w:t>
            </w:r>
          </w:p>
        </w:tc>
      </w:tr>
      <w:tr w:rsidR="00F35C44" w:rsidRPr="00314C16" w:rsidTr="00006AF6">
        <w:tc>
          <w:tcPr>
            <w:tcW w:w="2200" w:type="dxa"/>
          </w:tcPr>
          <w:p w:rsidR="00F35C44" w:rsidRPr="00314C16" w:rsidRDefault="00F35C44" w:rsidP="00006AF6">
            <w:pPr>
              <w:pStyle w:val="LessonText"/>
              <w:rPr>
                <w:bCs/>
              </w:rPr>
            </w:pPr>
            <w:r w:rsidRPr="00314C16">
              <w:rPr>
                <w:bCs/>
              </w:rPr>
              <w:t>5.  Description:</w:t>
            </w:r>
          </w:p>
        </w:tc>
        <w:tc>
          <w:tcPr>
            <w:tcW w:w="7268" w:type="dxa"/>
            <w:tcBorders>
              <w:top w:val="single" w:sz="4" w:space="0" w:color="auto"/>
              <w:bottom w:val="single" w:sz="4" w:space="0" w:color="auto"/>
            </w:tcBorders>
          </w:tcPr>
          <w:p w:rsidR="00F35C44" w:rsidRPr="00314C16" w:rsidRDefault="00F35C44" w:rsidP="00006AF6">
            <w:pPr>
              <w:pStyle w:val="LessonText"/>
              <w:rPr>
                <w:bCs/>
              </w:rPr>
            </w:pPr>
            <w:r w:rsidRPr="00314C16">
              <w:rPr>
                <w:bCs/>
              </w:rPr>
              <w:t>3 T-72 &amp; 4 BTR-60 in open</w:t>
            </w:r>
          </w:p>
        </w:tc>
      </w:tr>
      <w:tr w:rsidR="00F35C44" w:rsidRPr="00314C16" w:rsidTr="00006AF6">
        <w:tc>
          <w:tcPr>
            <w:tcW w:w="2200" w:type="dxa"/>
          </w:tcPr>
          <w:p w:rsidR="00F35C44" w:rsidRPr="00314C16" w:rsidRDefault="00F35C44" w:rsidP="00006AF6">
            <w:pPr>
              <w:pStyle w:val="LessonText"/>
              <w:rPr>
                <w:bCs/>
              </w:rPr>
            </w:pPr>
            <w:r w:rsidRPr="00314C16">
              <w:rPr>
                <w:bCs/>
              </w:rPr>
              <w:t>6.  Location:</w:t>
            </w:r>
          </w:p>
        </w:tc>
        <w:tc>
          <w:tcPr>
            <w:tcW w:w="7268" w:type="dxa"/>
            <w:tcBorders>
              <w:top w:val="single" w:sz="4" w:space="0" w:color="auto"/>
              <w:bottom w:val="single" w:sz="4" w:space="0" w:color="auto"/>
            </w:tcBorders>
          </w:tcPr>
          <w:p w:rsidR="00F35C44" w:rsidRPr="00314C16" w:rsidRDefault="00F35C44" w:rsidP="00006AF6">
            <w:pPr>
              <w:pStyle w:val="LessonText"/>
              <w:rPr>
                <w:bCs/>
              </w:rPr>
            </w:pPr>
            <w:r w:rsidRPr="00314C16">
              <w:rPr>
                <w:bCs/>
              </w:rPr>
              <w:t>TH</w:t>
            </w:r>
            <w:r w:rsidR="007D7443">
              <w:rPr>
                <w:bCs/>
              </w:rPr>
              <w:t xml:space="preserve"> </w:t>
            </w:r>
            <w:r w:rsidRPr="00314C16">
              <w:rPr>
                <w:bCs/>
              </w:rPr>
              <w:t>803 767</w:t>
            </w:r>
          </w:p>
        </w:tc>
      </w:tr>
      <w:tr w:rsidR="00F35C44" w:rsidRPr="00314C16" w:rsidTr="00006AF6">
        <w:tc>
          <w:tcPr>
            <w:tcW w:w="2200" w:type="dxa"/>
          </w:tcPr>
          <w:p w:rsidR="00F35C44" w:rsidRPr="00314C16" w:rsidRDefault="00F35C44" w:rsidP="00006AF6">
            <w:pPr>
              <w:pStyle w:val="LessonText"/>
              <w:rPr>
                <w:bCs/>
              </w:rPr>
            </w:pPr>
            <w:r w:rsidRPr="00314C16">
              <w:rPr>
                <w:bCs/>
              </w:rPr>
              <w:t>7.  Mark:</w:t>
            </w:r>
          </w:p>
        </w:tc>
        <w:tc>
          <w:tcPr>
            <w:tcW w:w="7268" w:type="dxa"/>
            <w:tcBorders>
              <w:top w:val="single" w:sz="4" w:space="0" w:color="auto"/>
              <w:bottom w:val="single" w:sz="4" w:space="0" w:color="auto"/>
            </w:tcBorders>
          </w:tcPr>
          <w:p w:rsidR="00F35C44" w:rsidRPr="00314C16" w:rsidRDefault="00F35C44" w:rsidP="00006AF6">
            <w:pPr>
              <w:pStyle w:val="LessonText"/>
              <w:rPr>
                <w:bCs/>
              </w:rPr>
            </w:pPr>
            <w:r w:rsidRPr="00314C16">
              <w:rPr>
                <w:bCs/>
              </w:rPr>
              <w:t>WP</w:t>
            </w:r>
          </w:p>
        </w:tc>
      </w:tr>
      <w:tr w:rsidR="00F35C44" w:rsidRPr="00314C16" w:rsidTr="00006AF6">
        <w:tc>
          <w:tcPr>
            <w:tcW w:w="2200" w:type="dxa"/>
          </w:tcPr>
          <w:p w:rsidR="00F35C44" w:rsidRPr="00314C16" w:rsidRDefault="00F35C44" w:rsidP="00006AF6">
            <w:pPr>
              <w:pStyle w:val="LessonText"/>
              <w:rPr>
                <w:bCs/>
              </w:rPr>
            </w:pPr>
            <w:r w:rsidRPr="00314C16">
              <w:rPr>
                <w:bCs/>
              </w:rPr>
              <w:t>8.  Friendlies:</w:t>
            </w:r>
          </w:p>
        </w:tc>
        <w:tc>
          <w:tcPr>
            <w:tcW w:w="7268" w:type="dxa"/>
            <w:tcBorders>
              <w:top w:val="single" w:sz="4" w:space="0" w:color="auto"/>
              <w:bottom w:val="single" w:sz="4" w:space="0" w:color="auto"/>
            </w:tcBorders>
          </w:tcPr>
          <w:p w:rsidR="00F35C44" w:rsidRPr="00314C16" w:rsidRDefault="00F35C44" w:rsidP="00006AF6">
            <w:pPr>
              <w:pStyle w:val="LessonText"/>
              <w:rPr>
                <w:bCs/>
              </w:rPr>
            </w:pPr>
            <w:r w:rsidRPr="00314C16">
              <w:rPr>
                <w:bCs/>
              </w:rPr>
              <w:t>South West 800</w:t>
            </w:r>
          </w:p>
        </w:tc>
      </w:tr>
      <w:tr w:rsidR="00F35C44" w:rsidRPr="00314C16" w:rsidTr="00006AF6">
        <w:tc>
          <w:tcPr>
            <w:tcW w:w="2200" w:type="dxa"/>
          </w:tcPr>
          <w:p w:rsidR="00F35C44" w:rsidRPr="00314C16" w:rsidRDefault="00F35C44" w:rsidP="00006AF6">
            <w:pPr>
              <w:pStyle w:val="LessonText"/>
              <w:rPr>
                <w:bCs/>
              </w:rPr>
            </w:pPr>
            <w:r w:rsidRPr="00314C16">
              <w:rPr>
                <w:bCs/>
              </w:rPr>
              <w:t>9.  Egress:</w:t>
            </w:r>
          </w:p>
        </w:tc>
        <w:tc>
          <w:tcPr>
            <w:tcW w:w="7268" w:type="dxa"/>
            <w:tcBorders>
              <w:top w:val="single" w:sz="4" w:space="0" w:color="auto"/>
              <w:bottom w:val="single" w:sz="4" w:space="0" w:color="auto"/>
            </w:tcBorders>
          </w:tcPr>
          <w:p w:rsidR="00F35C44" w:rsidRPr="00314C16" w:rsidRDefault="00F35C44" w:rsidP="00006AF6">
            <w:pPr>
              <w:pStyle w:val="LessonText"/>
              <w:rPr>
                <w:bCs/>
              </w:rPr>
            </w:pPr>
            <w:r w:rsidRPr="00314C16">
              <w:rPr>
                <w:bCs/>
              </w:rPr>
              <w:t>Southwest to Sally</w:t>
            </w:r>
          </w:p>
        </w:tc>
      </w:tr>
    </w:tbl>
    <w:p w:rsidR="00365F86" w:rsidRDefault="00365F86" w:rsidP="003123EB">
      <w:pPr>
        <w:pStyle w:val="NoteLines"/>
        <w:pBdr>
          <w:bottom w:val="none" w:sz="0" w:space="0" w:color="auto"/>
        </w:pBdr>
      </w:pPr>
    </w:p>
    <w:sectPr w:rsidR="00365F86" w:rsidSect="004A4647">
      <w:headerReference w:type="default" r:id="rId14"/>
      <w:footerReference w:type="default" r:id="rId15"/>
      <w:headerReference w:type="first" r:id="rId16"/>
      <w:footerReference w:type="first" r:id="rId17"/>
      <w:pgSz w:w="12240" w:h="15840" w:code="1"/>
      <w:pgMar w:top="864" w:right="1440" w:bottom="864"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E47" w:rsidRDefault="00E11E47">
      <w:r>
        <w:separator/>
      </w:r>
    </w:p>
  </w:endnote>
  <w:endnote w:type="continuationSeparator" w:id="0">
    <w:p w:rsidR="00E11E47" w:rsidRDefault="00E1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2134475619"/>
      <w:docPartObj>
        <w:docPartGallery w:val="Page Numbers (Bottom of Page)"/>
        <w:docPartUnique/>
      </w:docPartObj>
    </w:sdtPr>
    <w:sdtEndPr>
      <w:rPr>
        <w:noProof/>
      </w:rPr>
    </w:sdtEndPr>
    <w:sdtContent>
      <w:p w:rsidR="00E11E47" w:rsidRPr="004A4647" w:rsidRDefault="00E11E47" w:rsidP="004A4647">
        <w:pPr>
          <w:pStyle w:val="Footer"/>
          <w:pBdr>
            <w:top w:val="single" w:sz="4" w:space="1" w:color="auto"/>
          </w:pBdr>
          <w:tabs>
            <w:tab w:val="clear" w:pos="4320"/>
            <w:tab w:val="center" w:pos="3690"/>
          </w:tabs>
          <w:jc w:val="right"/>
          <w:rPr>
            <w:sz w:val="22"/>
            <w:szCs w:val="22"/>
          </w:rPr>
        </w:pPr>
      </w:p>
      <w:p w:rsidR="00E11E47" w:rsidRPr="004A4647" w:rsidRDefault="00E11E47" w:rsidP="004A4647">
        <w:pPr>
          <w:pStyle w:val="Footer"/>
          <w:tabs>
            <w:tab w:val="clear" w:pos="4320"/>
            <w:tab w:val="center" w:pos="3690"/>
          </w:tabs>
          <w:jc w:val="right"/>
          <w:rPr>
            <w:sz w:val="22"/>
            <w:szCs w:val="22"/>
          </w:rPr>
        </w:pPr>
        <w:r w:rsidRPr="004A4647">
          <w:rPr>
            <w:sz w:val="22"/>
            <w:szCs w:val="22"/>
          </w:rPr>
          <w:fldChar w:fldCharType="begin"/>
        </w:r>
        <w:r w:rsidRPr="004A4647">
          <w:rPr>
            <w:sz w:val="22"/>
            <w:szCs w:val="22"/>
          </w:rPr>
          <w:instrText xml:space="preserve"> PAGE   \* MERGEFORMAT </w:instrText>
        </w:r>
        <w:r w:rsidRPr="004A4647">
          <w:rPr>
            <w:sz w:val="22"/>
            <w:szCs w:val="22"/>
          </w:rPr>
          <w:fldChar w:fldCharType="separate"/>
        </w:r>
        <w:r w:rsidR="0040039C">
          <w:rPr>
            <w:noProof/>
            <w:sz w:val="22"/>
            <w:szCs w:val="22"/>
          </w:rPr>
          <w:t>23</w:t>
        </w:r>
        <w:r w:rsidRPr="004A4647">
          <w:rPr>
            <w:noProof/>
            <w:sz w:val="22"/>
            <w:szCs w:val="22"/>
          </w:rPr>
          <w:fldChar w:fldCharType="end"/>
        </w:r>
        <w:r w:rsidRPr="004A4647">
          <w:rPr>
            <w:noProof/>
            <w:sz w:val="22"/>
            <w:szCs w:val="22"/>
          </w:rPr>
          <w:tab/>
        </w:r>
        <w:r w:rsidRPr="004A4647">
          <w:rPr>
            <w:sz w:val="22"/>
            <w:szCs w:val="22"/>
          </w:rPr>
          <w:t>Basic Officer Course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543753905"/>
      <w:docPartObj>
        <w:docPartGallery w:val="Page Numbers (Bottom of Page)"/>
        <w:docPartUnique/>
      </w:docPartObj>
    </w:sdtPr>
    <w:sdtEndPr>
      <w:rPr>
        <w:noProof/>
      </w:rPr>
    </w:sdtEndPr>
    <w:sdtContent>
      <w:p w:rsidR="00E11E47" w:rsidRDefault="00E11E47" w:rsidP="004A4647">
        <w:pPr>
          <w:pStyle w:val="Footer"/>
          <w:pBdr>
            <w:top w:val="single" w:sz="4" w:space="1" w:color="auto"/>
          </w:pBdr>
          <w:jc w:val="right"/>
          <w:rPr>
            <w:sz w:val="22"/>
          </w:rPr>
        </w:pPr>
      </w:p>
      <w:p w:rsidR="00E11E47" w:rsidRPr="004A4647" w:rsidRDefault="00E11E47" w:rsidP="004A4647">
        <w:pPr>
          <w:pStyle w:val="Footer"/>
          <w:jc w:val="right"/>
          <w:rPr>
            <w:sz w:val="22"/>
          </w:rPr>
        </w:pPr>
        <w:r w:rsidRPr="004A4647">
          <w:rPr>
            <w:noProof/>
            <w:sz w:val="22"/>
          </w:rPr>
          <w:t>Basic Officer Course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E47" w:rsidRDefault="00E11E47">
      <w:r>
        <w:separator/>
      </w:r>
    </w:p>
  </w:footnote>
  <w:footnote w:type="continuationSeparator" w:id="0">
    <w:p w:rsidR="00E11E47" w:rsidRDefault="00E11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47" w:rsidRDefault="00E11E47" w:rsidP="00664DF0">
    <w:pPr>
      <w:pStyle w:val="Header"/>
      <w:tabs>
        <w:tab w:val="clear" w:pos="4320"/>
        <w:tab w:val="clear" w:pos="8640"/>
        <w:tab w:val="right" w:pos="9360"/>
      </w:tabs>
      <w:rPr>
        <w:sz w:val="22"/>
      </w:rPr>
    </w:pPr>
    <w:r w:rsidRPr="004A4647">
      <w:rPr>
        <w:sz w:val="22"/>
      </w:rPr>
      <w:t>B2C0393XQ</w:t>
    </w:r>
    <w:r w:rsidRPr="004A4647">
      <w:rPr>
        <w:sz w:val="22"/>
      </w:rPr>
      <w:tab/>
      <w:t>Aviation Employment Considerations</w:t>
    </w:r>
  </w:p>
  <w:p w:rsidR="00E11E47" w:rsidRPr="004A4647" w:rsidRDefault="00E11E47" w:rsidP="004A4647">
    <w:pPr>
      <w:pStyle w:val="Header"/>
      <w:pBdr>
        <w:bottom w:val="single" w:sz="4" w:space="1" w:color="auto"/>
      </w:pBdr>
      <w:tabs>
        <w:tab w:val="clear" w:pos="4320"/>
        <w:tab w:val="clear" w:pos="8640"/>
        <w:tab w:val="right" w:pos="9360"/>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47" w:rsidRPr="004A4647" w:rsidRDefault="00E11E47" w:rsidP="00615052">
    <w:pPr>
      <w:pStyle w:val="Header"/>
      <w:tabs>
        <w:tab w:val="clear" w:pos="4320"/>
        <w:tab w:val="clear" w:pos="8640"/>
        <w:tab w:val="right" w:pos="9360"/>
      </w:tabs>
      <w:rPr>
        <w:sz w:val="22"/>
      </w:rPr>
    </w:pPr>
    <w:r w:rsidRPr="004A4647">
      <w:rPr>
        <w:sz w:val="22"/>
      </w:rPr>
      <w:tab/>
    </w:r>
  </w:p>
  <w:p w:rsidR="00E11E47" w:rsidRPr="001707AF" w:rsidRDefault="00E11E47">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E7339"/>
    <w:multiLevelType w:val="hybridMultilevel"/>
    <w:tmpl w:val="4DC03420"/>
    <w:lvl w:ilvl="0" w:tplc="631C8364">
      <w:numFmt w:val="bullet"/>
      <w:lvlText w:val="-"/>
      <w:lvlJc w:val="left"/>
      <w:pPr>
        <w:ind w:left="1710" w:hanging="360"/>
      </w:pPr>
      <w:rPr>
        <w:rFonts w:ascii="Arial" w:eastAsia="Times New Roman" w:hAnsi="Arial" w:cs="Arial" w:hint="default"/>
        <w:b/>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7C53741"/>
    <w:multiLevelType w:val="hybridMultilevel"/>
    <w:tmpl w:val="7FC8AF72"/>
    <w:lvl w:ilvl="0" w:tplc="04090003">
      <w:start w:val="1"/>
      <w:numFmt w:val="bullet"/>
      <w:lvlText w:val="o"/>
      <w:lvlJc w:val="left"/>
      <w:pPr>
        <w:tabs>
          <w:tab w:val="num" w:pos="1080"/>
        </w:tabs>
        <w:ind w:left="1080" w:hanging="360"/>
      </w:pPr>
      <w:rPr>
        <w:rFonts w:ascii="Courier New" w:hAnsi="Courier New" w:cs="Courier New" w:hint="default"/>
      </w:rPr>
    </w:lvl>
    <w:lvl w:ilvl="1" w:tplc="47C6E2E8">
      <w:start w:val="1"/>
      <w:numFmt w:val="decimal"/>
      <w:lvlText w:val="%2."/>
      <w:lvlJc w:val="left"/>
      <w:pPr>
        <w:tabs>
          <w:tab w:val="num" w:pos="1800"/>
        </w:tabs>
        <w:ind w:left="1800" w:hanging="360"/>
      </w:pPr>
      <w:rPr>
        <w:rFonts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0C4963"/>
    <w:multiLevelType w:val="hybridMultilevel"/>
    <w:tmpl w:val="3704E558"/>
    <w:lvl w:ilvl="0" w:tplc="631C8364">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32E"/>
    <w:multiLevelType w:val="hybridMultilevel"/>
    <w:tmpl w:val="C0BC9CE0"/>
    <w:lvl w:ilvl="0" w:tplc="04090005">
      <w:start w:val="1"/>
      <w:numFmt w:val="bullet"/>
      <w:lvlText w:val=""/>
      <w:lvlJc w:val="left"/>
      <w:pPr>
        <w:ind w:left="972" w:hanging="360"/>
      </w:pPr>
      <w:rPr>
        <w:rFonts w:ascii="Wingdings" w:hAnsi="Wingdings" w:hint="default"/>
        <w:b/>
        <w:strike w:val="0"/>
      </w:rPr>
    </w:lvl>
    <w:lvl w:ilvl="1" w:tplc="04090003">
      <w:start w:val="1"/>
      <w:numFmt w:val="bullet"/>
      <w:lvlText w:val="o"/>
      <w:lvlJc w:val="left"/>
      <w:pPr>
        <w:ind w:left="1692" w:hanging="360"/>
      </w:pPr>
      <w:rPr>
        <w:rFonts w:ascii="Courier New" w:hAnsi="Courier New" w:cs="Courier New" w:hint="default"/>
      </w:rPr>
    </w:lvl>
    <w:lvl w:ilvl="2" w:tplc="04090005">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 w15:restartNumberingAfterBreak="0">
    <w:nsid w:val="0F695C0F"/>
    <w:multiLevelType w:val="hybridMultilevel"/>
    <w:tmpl w:val="F60A9AC8"/>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02D32"/>
    <w:multiLevelType w:val="hybridMultilevel"/>
    <w:tmpl w:val="3DA8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35371"/>
    <w:multiLevelType w:val="hybridMultilevel"/>
    <w:tmpl w:val="866C6A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66B3FBB"/>
    <w:multiLevelType w:val="hybridMultilevel"/>
    <w:tmpl w:val="E1F6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110AA"/>
    <w:multiLevelType w:val="hybridMultilevel"/>
    <w:tmpl w:val="EFD08EAE"/>
    <w:lvl w:ilvl="0" w:tplc="805E3A1A">
      <w:start w:val="1"/>
      <w:numFmt w:val="bullet"/>
      <w:lvlText w:val=""/>
      <w:lvlJc w:val="left"/>
      <w:pPr>
        <w:tabs>
          <w:tab w:val="num" w:pos="432"/>
        </w:tabs>
        <w:ind w:left="432" w:hanging="432"/>
      </w:pPr>
      <w:rPr>
        <w:rFonts w:ascii="Symbol" w:hAnsi="Symbol" w:hint="default"/>
        <w:sz w:val="24"/>
      </w:rPr>
    </w:lvl>
    <w:lvl w:ilvl="1" w:tplc="A67A294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F1F287B"/>
    <w:multiLevelType w:val="hybridMultilevel"/>
    <w:tmpl w:val="5D748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E40D8"/>
    <w:multiLevelType w:val="hybridMultilevel"/>
    <w:tmpl w:val="D534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C0A06"/>
    <w:multiLevelType w:val="hybridMultilevel"/>
    <w:tmpl w:val="1480BB18"/>
    <w:lvl w:ilvl="0" w:tplc="631C8364">
      <w:numFmt w:val="bullet"/>
      <w:lvlText w:val="-"/>
      <w:lvlJc w:val="left"/>
      <w:pPr>
        <w:tabs>
          <w:tab w:val="num" w:pos="1440"/>
        </w:tabs>
        <w:ind w:left="1440" w:hanging="360"/>
      </w:pPr>
      <w:rPr>
        <w:rFonts w:ascii="Arial" w:eastAsia="Times New Roman" w:hAnsi="Arial" w:cs="Arial"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634BD6"/>
    <w:multiLevelType w:val="hybridMultilevel"/>
    <w:tmpl w:val="07103C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37805"/>
    <w:multiLevelType w:val="hybridMultilevel"/>
    <w:tmpl w:val="5B008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04045D"/>
    <w:multiLevelType w:val="hybridMultilevel"/>
    <w:tmpl w:val="46602EF0"/>
    <w:lvl w:ilvl="0" w:tplc="04090001">
      <w:start w:val="1"/>
      <w:numFmt w:val="bullet"/>
      <w:lvlText w:val=""/>
      <w:lvlJc w:val="left"/>
      <w:pPr>
        <w:tabs>
          <w:tab w:val="num" w:pos="288"/>
        </w:tabs>
        <w:ind w:left="288" w:hanging="288"/>
      </w:pPr>
      <w:rPr>
        <w:rFonts w:ascii="Symbol" w:hAnsi="Symbol" w:hint="default"/>
        <w:sz w:val="24"/>
      </w:rPr>
    </w:lvl>
    <w:lvl w:ilvl="1" w:tplc="04090003">
      <w:start w:val="1"/>
      <w:numFmt w:val="bullet"/>
      <w:lvlText w:val="o"/>
      <w:lvlJc w:val="left"/>
      <w:pPr>
        <w:tabs>
          <w:tab w:val="num" w:pos="684"/>
        </w:tabs>
        <w:ind w:left="684" w:hanging="432"/>
      </w:pPr>
      <w:rPr>
        <w:rFonts w:ascii="Courier New" w:hAnsi="Courier New" w:cs="Courier New" w:hint="default"/>
        <w:sz w:val="24"/>
      </w:rPr>
    </w:lvl>
    <w:lvl w:ilvl="2" w:tplc="04090005">
      <w:start w:val="1"/>
      <w:numFmt w:val="bullet"/>
      <w:lvlText w:val=""/>
      <w:lvlJc w:val="left"/>
      <w:pPr>
        <w:tabs>
          <w:tab w:val="num" w:pos="1368"/>
        </w:tabs>
        <w:ind w:left="1368" w:hanging="360"/>
      </w:pPr>
      <w:rPr>
        <w:rFonts w:ascii="Wingdings" w:hAnsi="Wingdings" w:hint="default"/>
        <w:b/>
      </w:rPr>
    </w:lvl>
    <w:lvl w:ilvl="3" w:tplc="0409000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15" w15:restartNumberingAfterBreak="0">
    <w:nsid w:val="2AE420C4"/>
    <w:multiLevelType w:val="hybridMultilevel"/>
    <w:tmpl w:val="A76C8062"/>
    <w:lvl w:ilvl="0" w:tplc="04090005">
      <w:start w:val="1"/>
      <w:numFmt w:val="bullet"/>
      <w:lvlText w:val=""/>
      <w:lvlJc w:val="left"/>
      <w:pPr>
        <w:ind w:left="720" w:hanging="360"/>
      </w:pPr>
      <w:rPr>
        <w:rFonts w:ascii="Wingdings" w:hAnsi="Wingdings" w:hint="default"/>
      </w:rPr>
    </w:lvl>
    <w:lvl w:ilvl="1" w:tplc="631C8364">
      <w:numFmt w:val="bullet"/>
      <w:lvlText w:val="-"/>
      <w:lvlJc w:val="left"/>
      <w:pPr>
        <w:ind w:left="1530" w:hanging="360"/>
      </w:pPr>
      <w:rPr>
        <w:rFonts w:ascii="Arial" w:eastAsia="Times New Roman"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F1398"/>
    <w:multiLevelType w:val="hybridMultilevel"/>
    <w:tmpl w:val="6E703368"/>
    <w:lvl w:ilvl="0" w:tplc="631C836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F463B46"/>
    <w:multiLevelType w:val="hybridMultilevel"/>
    <w:tmpl w:val="539280E8"/>
    <w:lvl w:ilvl="0" w:tplc="805E3A1A">
      <w:start w:val="1"/>
      <w:numFmt w:val="bullet"/>
      <w:lvlText w:val=""/>
      <w:lvlJc w:val="left"/>
      <w:pPr>
        <w:tabs>
          <w:tab w:val="num" w:pos="432"/>
        </w:tabs>
        <w:ind w:left="432" w:hanging="432"/>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86767D"/>
    <w:multiLevelType w:val="hybridMultilevel"/>
    <w:tmpl w:val="CBFE7452"/>
    <w:lvl w:ilvl="0" w:tplc="631C836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299517B"/>
    <w:multiLevelType w:val="hybridMultilevel"/>
    <w:tmpl w:val="8EC0D284"/>
    <w:lvl w:ilvl="0" w:tplc="04090001">
      <w:start w:val="1"/>
      <w:numFmt w:val="bullet"/>
      <w:lvlText w:val=""/>
      <w:lvlJc w:val="left"/>
      <w:pPr>
        <w:ind w:left="720" w:hanging="360"/>
      </w:pPr>
      <w:rPr>
        <w:rFonts w:ascii="Symbol" w:hAnsi="Symbol" w:hint="default"/>
      </w:rPr>
    </w:lvl>
    <w:lvl w:ilvl="1" w:tplc="9BC8E636">
      <w:start w:val="1"/>
      <w:numFmt w:val="bullet"/>
      <w:lvlText w:val="-"/>
      <w:lvlJc w:val="left"/>
      <w:pPr>
        <w:ind w:left="1440" w:hanging="360"/>
      </w:pPr>
      <w:rPr>
        <w:rFonts w:ascii="Arial" w:eastAsia="Times New Roman" w:hAnsi="Arial" w:cs="Arial" w:hint="default"/>
        <w:b w:val="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14F21"/>
    <w:multiLevelType w:val="hybridMultilevel"/>
    <w:tmpl w:val="B8BA57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5407C9"/>
    <w:multiLevelType w:val="hybridMultilevel"/>
    <w:tmpl w:val="BA68A4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9C86E89"/>
    <w:multiLevelType w:val="hybridMultilevel"/>
    <w:tmpl w:val="94AAD192"/>
    <w:lvl w:ilvl="0" w:tplc="631C8364">
      <w:numFmt w:val="bullet"/>
      <w:lvlText w:val="-"/>
      <w:lvlJc w:val="left"/>
      <w:pPr>
        <w:ind w:left="720" w:hanging="360"/>
      </w:pPr>
      <w:rPr>
        <w:rFonts w:ascii="Arial" w:eastAsia="Times New Roman" w:hAnsi="Arial" w:cs="Arial" w:hint="default"/>
        <w:b/>
      </w:rPr>
    </w:lvl>
    <w:lvl w:ilvl="1" w:tplc="631C8364">
      <w:numFmt w:val="bullet"/>
      <w:lvlText w:val="-"/>
      <w:lvlJc w:val="left"/>
      <w:pPr>
        <w:ind w:left="1440" w:hanging="360"/>
      </w:pPr>
      <w:rPr>
        <w:rFonts w:ascii="Arial" w:eastAsia="Times New Roman"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B0C3B"/>
    <w:multiLevelType w:val="hybridMultilevel"/>
    <w:tmpl w:val="C7B4CDA2"/>
    <w:lvl w:ilvl="0" w:tplc="805E3A1A">
      <w:start w:val="1"/>
      <w:numFmt w:val="bullet"/>
      <w:lvlText w:val=""/>
      <w:lvlJc w:val="left"/>
      <w:pPr>
        <w:tabs>
          <w:tab w:val="num" w:pos="432"/>
        </w:tabs>
        <w:ind w:left="432" w:hanging="432"/>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8A3107"/>
    <w:multiLevelType w:val="hybridMultilevel"/>
    <w:tmpl w:val="2ABE0B70"/>
    <w:lvl w:ilvl="0" w:tplc="631C8364">
      <w:numFmt w:val="bullet"/>
      <w:lvlText w:val="-"/>
      <w:lvlJc w:val="left"/>
      <w:pPr>
        <w:ind w:left="2880" w:hanging="360"/>
      </w:pPr>
      <w:rPr>
        <w:rFonts w:ascii="Arial" w:eastAsia="Times New Roman" w:hAnsi="Arial" w:cs="Arial" w:hint="default"/>
        <w:b/>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27D79C1"/>
    <w:multiLevelType w:val="hybridMultilevel"/>
    <w:tmpl w:val="8CD09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F031BE"/>
    <w:multiLevelType w:val="hybridMultilevel"/>
    <w:tmpl w:val="7CF092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27309F"/>
    <w:multiLevelType w:val="hybridMultilevel"/>
    <w:tmpl w:val="0F2EAF42"/>
    <w:lvl w:ilvl="0" w:tplc="04090003">
      <w:start w:val="1"/>
      <w:numFmt w:val="bullet"/>
      <w:lvlText w:val="o"/>
      <w:lvlJc w:val="left"/>
      <w:pPr>
        <w:ind w:left="720" w:hanging="360"/>
      </w:pPr>
      <w:rPr>
        <w:rFonts w:ascii="Courier New" w:hAnsi="Courier New" w:cs="Courier New" w:hint="default"/>
      </w:rPr>
    </w:lvl>
    <w:lvl w:ilvl="1" w:tplc="631C8364">
      <w:numFmt w:val="bullet"/>
      <w:lvlText w:val="-"/>
      <w:lvlJc w:val="left"/>
      <w:pPr>
        <w:ind w:left="1440" w:hanging="360"/>
      </w:pPr>
      <w:rPr>
        <w:rFonts w:ascii="Arial" w:eastAsia="Times New Roman"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C489F"/>
    <w:multiLevelType w:val="hybridMultilevel"/>
    <w:tmpl w:val="4FFE2762"/>
    <w:lvl w:ilvl="0" w:tplc="805E3A1A">
      <w:start w:val="1"/>
      <w:numFmt w:val="bullet"/>
      <w:lvlText w:val=""/>
      <w:lvlJc w:val="left"/>
      <w:pPr>
        <w:tabs>
          <w:tab w:val="num" w:pos="432"/>
        </w:tabs>
        <w:ind w:left="432" w:hanging="432"/>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2A6F4B"/>
    <w:multiLevelType w:val="hybridMultilevel"/>
    <w:tmpl w:val="DC343CE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631C8364">
      <w:numFmt w:val="bullet"/>
      <w:lvlText w:val="-"/>
      <w:lvlJc w:val="left"/>
      <w:pPr>
        <w:ind w:left="2880" w:hanging="360"/>
      </w:pPr>
      <w:rPr>
        <w:rFonts w:ascii="Arial" w:eastAsia="Times New Roman" w:hAnsi="Arial" w:cs="Arial" w:hint="default"/>
        <w:b/>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116FA5"/>
    <w:multiLevelType w:val="hybridMultilevel"/>
    <w:tmpl w:val="BEE4B9EE"/>
    <w:lvl w:ilvl="0" w:tplc="631C8364">
      <w:numFmt w:val="bullet"/>
      <w:lvlText w:val="-"/>
      <w:lvlJc w:val="left"/>
      <w:pPr>
        <w:ind w:left="720" w:hanging="360"/>
      </w:pPr>
      <w:rPr>
        <w:rFonts w:ascii="Arial" w:eastAsia="Times New Roman" w:hAnsi="Arial" w:cs="Arial" w:hint="default"/>
        <w:b/>
      </w:rPr>
    </w:lvl>
    <w:lvl w:ilvl="1" w:tplc="631C8364">
      <w:numFmt w:val="bullet"/>
      <w:lvlText w:val="-"/>
      <w:lvlJc w:val="left"/>
      <w:pPr>
        <w:ind w:left="1440" w:hanging="360"/>
      </w:pPr>
      <w:rPr>
        <w:rFonts w:ascii="Arial" w:eastAsia="Times New Roman"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1616B"/>
    <w:multiLevelType w:val="hybridMultilevel"/>
    <w:tmpl w:val="FE3E3B7E"/>
    <w:lvl w:ilvl="0" w:tplc="631C836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5846347"/>
    <w:multiLevelType w:val="hybridMultilevel"/>
    <w:tmpl w:val="9370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31C8364">
      <w:numFmt w:val="bullet"/>
      <w:lvlText w:val="-"/>
      <w:lvlJc w:val="left"/>
      <w:pPr>
        <w:ind w:left="2160" w:hanging="360"/>
      </w:pPr>
      <w:rPr>
        <w:rFonts w:ascii="Arial" w:eastAsia="Times New Roman" w:hAnsi="Arial" w:cs="Arial"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504E5"/>
    <w:multiLevelType w:val="hybridMultilevel"/>
    <w:tmpl w:val="A0288B66"/>
    <w:lvl w:ilvl="0" w:tplc="F11A0282">
      <w:start w:val="1"/>
      <w:numFmt w:val="bullet"/>
      <w:pStyle w:val="Bullet3"/>
      <w:lvlText w:val=""/>
      <w:lvlJc w:val="left"/>
      <w:pPr>
        <w:tabs>
          <w:tab w:val="num" w:pos="1368"/>
        </w:tabs>
        <w:ind w:left="136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92EE0"/>
    <w:multiLevelType w:val="hybridMultilevel"/>
    <w:tmpl w:val="575E1E52"/>
    <w:lvl w:ilvl="0" w:tplc="04090001">
      <w:start w:val="1"/>
      <w:numFmt w:val="bullet"/>
      <w:lvlText w:val=""/>
      <w:lvlJc w:val="left"/>
      <w:pPr>
        <w:tabs>
          <w:tab w:val="num" w:pos="288"/>
        </w:tabs>
        <w:ind w:left="288" w:hanging="288"/>
      </w:pPr>
      <w:rPr>
        <w:rFonts w:ascii="Symbol" w:hAnsi="Symbol" w:hint="default"/>
        <w:sz w:val="24"/>
      </w:rPr>
    </w:lvl>
    <w:lvl w:ilvl="1" w:tplc="04090003">
      <w:start w:val="1"/>
      <w:numFmt w:val="bullet"/>
      <w:lvlText w:val="o"/>
      <w:lvlJc w:val="left"/>
      <w:pPr>
        <w:tabs>
          <w:tab w:val="num" w:pos="684"/>
        </w:tabs>
        <w:ind w:left="684" w:hanging="432"/>
      </w:pPr>
      <w:rPr>
        <w:rFonts w:ascii="Courier New" w:hAnsi="Courier New" w:cs="Courier New" w:hint="default"/>
        <w:sz w:val="24"/>
      </w:rPr>
    </w:lvl>
    <w:lvl w:ilvl="2" w:tplc="631C8364">
      <w:numFmt w:val="bullet"/>
      <w:lvlText w:val="-"/>
      <w:lvlJc w:val="left"/>
      <w:pPr>
        <w:tabs>
          <w:tab w:val="num" w:pos="1368"/>
        </w:tabs>
        <w:ind w:left="1368" w:hanging="360"/>
      </w:pPr>
      <w:rPr>
        <w:rFonts w:ascii="Arial" w:eastAsia="Times New Roman" w:hAnsi="Arial" w:cs="Arial" w:hint="default"/>
        <w:b/>
      </w:rPr>
    </w:lvl>
    <w:lvl w:ilvl="3" w:tplc="0409000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35" w15:restartNumberingAfterBreak="0">
    <w:nsid w:val="609628AA"/>
    <w:multiLevelType w:val="hybridMultilevel"/>
    <w:tmpl w:val="84342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631C8364">
      <w:numFmt w:val="bullet"/>
      <w:lvlText w:val="-"/>
      <w:lvlJc w:val="left"/>
      <w:pPr>
        <w:ind w:left="2880" w:hanging="360"/>
      </w:pPr>
      <w:rPr>
        <w:rFonts w:ascii="Arial" w:eastAsia="Times New Roman" w:hAnsi="Arial" w:cs="Arial" w:hint="default"/>
        <w:b/>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EC7A62"/>
    <w:multiLevelType w:val="hybridMultilevel"/>
    <w:tmpl w:val="C4EA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E7314"/>
    <w:multiLevelType w:val="hybridMultilevel"/>
    <w:tmpl w:val="3F868D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D6CBF"/>
    <w:multiLevelType w:val="hybridMultilevel"/>
    <w:tmpl w:val="DAFEF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87681E"/>
    <w:multiLevelType w:val="hybridMultilevel"/>
    <w:tmpl w:val="0578252E"/>
    <w:lvl w:ilvl="0" w:tplc="631C836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BC05B07"/>
    <w:multiLevelType w:val="hybridMultilevel"/>
    <w:tmpl w:val="B71C4B6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A717AB"/>
    <w:multiLevelType w:val="hybridMultilevel"/>
    <w:tmpl w:val="42922F66"/>
    <w:lvl w:ilvl="0" w:tplc="04090003">
      <w:start w:val="1"/>
      <w:numFmt w:val="bullet"/>
      <w:lvlText w:val="o"/>
      <w:lvlJc w:val="left"/>
      <w:pPr>
        <w:ind w:left="720" w:hanging="360"/>
      </w:pPr>
      <w:rPr>
        <w:rFonts w:ascii="Courier New" w:hAnsi="Courier New" w:cs="Courier New" w:hint="default"/>
      </w:rPr>
    </w:lvl>
    <w:lvl w:ilvl="1" w:tplc="631C8364">
      <w:numFmt w:val="bullet"/>
      <w:lvlText w:val="-"/>
      <w:lvlJc w:val="left"/>
      <w:pPr>
        <w:ind w:left="1440" w:hanging="360"/>
      </w:pPr>
      <w:rPr>
        <w:rFonts w:ascii="Arial" w:eastAsia="Times New Roman"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13"/>
  </w:num>
  <w:num w:numId="4">
    <w:abstractNumId w:val="11"/>
  </w:num>
  <w:num w:numId="5">
    <w:abstractNumId w:val="23"/>
  </w:num>
  <w:num w:numId="6">
    <w:abstractNumId w:val="28"/>
  </w:num>
  <w:num w:numId="7">
    <w:abstractNumId w:val="9"/>
  </w:num>
  <w:num w:numId="8">
    <w:abstractNumId w:val="21"/>
  </w:num>
  <w:num w:numId="9">
    <w:abstractNumId w:val="17"/>
  </w:num>
  <w:num w:numId="10">
    <w:abstractNumId w:val="8"/>
  </w:num>
  <w:num w:numId="11">
    <w:abstractNumId w:val="25"/>
  </w:num>
  <w:num w:numId="12">
    <w:abstractNumId w:val="1"/>
  </w:num>
  <w:num w:numId="13">
    <w:abstractNumId w:val="3"/>
  </w:num>
  <w:num w:numId="14">
    <w:abstractNumId w:val="38"/>
  </w:num>
  <w:num w:numId="15">
    <w:abstractNumId w:val="35"/>
  </w:num>
  <w:num w:numId="16">
    <w:abstractNumId w:val="5"/>
  </w:num>
  <w:num w:numId="17">
    <w:abstractNumId w:val="10"/>
  </w:num>
  <w:num w:numId="18">
    <w:abstractNumId w:val="36"/>
  </w:num>
  <w:num w:numId="19">
    <w:abstractNumId w:val="31"/>
  </w:num>
  <w:num w:numId="20">
    <w:abstractNumId w:val="7"/>
  </w:num>
  <w:num w:numId="21">
    <w:abstractNumId w:val="26"/>
  </w:num>
  <w:num w:numId="22">
    <w:abstractNumId w:val="4"/>
  </w:num>
  <w:num w:numId="23">
    <w:abstractNumId w:val="24"/>
  </w:num>
  <w:num w:numId="24">
    <w:abstractNumId w:val="29"/>
  </w:num>
  <w:num w:numId="25">
    <w:abstractNumId w:val="22"/>
  </w:num>
  <w:num w:numId="26">
    <w:abstractNumId w:val="0"/>
  </w:num>
  <w:num w:numId="27">
    <w:abstractNumId w:val="27"/>
  </w:num>
  <w:num w:numId="28">
    <w:abstractNumId w:val="19"/>
  </w:num>
  <w:num w:numId="29">
    <w:abstractNumId w:val="30"/>
  </w:num>
  <w:num w:numId="30">
    <w:abstractNumId w:val="14"/>
  </w:num>
  <w:num w:numId="31">
    <w:abstractNumId w:val="15"/>
  </w:num>
  <w:num w:numId="32">
    <w:abstractNumId w:val="32"/>
  </w:num>
  <w:num w:numId="33">
    <w:abstractNumId w:val="41"/>
  </w:num>
  <w:num w:numId="34">
    <w:abstractNumId w:val="18"/>
  </w:num>
  <w:num w:numId="35">
    <w:abstractNumId w:val="39"/>
  </w:num>
  <w:num w:numId="36">
    <w:abstractNumId w:val="40"/>
  </w:num>
  <w:num w:numId="37">
    <w:abstractNumId w:val="20"/>
  </w:num>
  <w:num w:numId="38">
    <w:abstractNumId w:val="16"/>
  </w:num>
  <w:num w:numId="39">
    <w:abstractNumId w:val="12"/>
  </w:num>
  <w:num w:numId="40">
    <w:abstractNumId w:val="2"/>
  </w:num>
  <w:num w:numId="41">
    <w:abstractNumId w:val="6"/>
  </w:num>
  <w:num w:numId="42">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lignBordersAndEdge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35"/>
    <w:rsid w:val="000000F2"/>
    <w:rsid w:val="00006AF6"/>
    <w:rsid w:val="00014649"/>
    <w:rsid w:val="00020691"/>
    <w:rsid w:val="00032580"/>
    <w:rsid w:val="000376CF"/>
    <w:rsid w:val="000428F0"/>
    <w:rsid w:val="00045B9B"/>
    <w:rsid w:val="00052A99"/>
    <w:rsid w:val="00062321"/>
    <w:rsid w:val="00064975"/>
    <w:rsid w:val="00071283"/>
    <w:rsid w:val="00084968"/>
    <w:rsid w:val="00091051"/>
    <w:rsid w:val="0009368A"/>
    <w:rsid w:val="00095938"/>
    <w:rsid w:val="000A049D"/>
    <w:rsid w:val="000C32D1"/>
    <w:rsid w:val="000C4D2B"/>
    <w:rsid w:val="000D0AF0"/>
    <w:rsid w:val="000D23C6"/>
    <w:rsid w:val="000D6EFE"/>
    <w:rsid w:val="000E48C8"/>
    <w:rsid w:val="000E6448"/>
    <w:rsid w:val="000F0877"/>
    <w:rsid w:val="00101E63"/>
    <w:rsid w:val="0010580B"/>
    <w:rsid w:val="0012077A"/>
    <w:rsid w:val="00120D17"/>
    <w:rsid w:val="00120E7E"/>
    <w:rsid w:val="00126F26"/>
    <w:rsid w:val="00130002"/>
    <w:rsid w:val="00133465"/>
    <w:rsid w:val="001341A1"/>
    <w:rsid w:val="00134D56"/>
    <w:rsid w:val="0014084C"/>
    <w:rsid w:val="001437CC"/>
    <w:rsid w:val="001444DE"/>
    <w:rsid w:val="00150BE1"/>
    <w:rsid w:val="001537CD"/>
    <w:rsid w:val="00154FF2"/>
    <w:rsid w:val="001707AF"/>
    <w:rsid w:val="00175536"/>
    <w:rsid w:val="00176DC4"/>
    <w:rsid w:val="001812A2"/>
    <w:rsid w:val="00187E68"/>
    <w:rsid w:val="00192354"/>
    <w:rsid w:val="0019681F"/>
    <w:rsid w:val="00197C36"/>
    <w:rsid w:val="001A63D1"/>
    <w:rsid w:val="001A7D25"/>
    <w:rsid w:val="001C03ED"/>
    <w:rsid w:val="001C5260"/>
    <w:rsid w:val="001D1277"/>
    <w:rsid w:val="001D2D33"/>
    <w:rsid w:val="001D37BE"/>
    <w:rsid w:val="001E5320"/>
    <w:rsid w:val="001E5C34"/>
    <w:rsid w:val="001F1156"/>
    <w:rsid w:val="001F1422"/>
    <w:rsid w:val="001F4F6D"/>
    <w:rsid w:val="00203FEB"/>
    <w:rsid w:val="002124B4"/>
    <w:rsid w:val="00217D8C"/>
    <w:rsid w:val="002316F3"/>
    <w:rsid w:val="00240583"/>
    <w:rsid w:val="00245C4A"/>
    <w:rsid w:val="00246F47"/>
    <w:rsid w:val="00251106"/>
    <w:rsid w:val="00251B21"/>
    <w:rsid w:val="002555DF"/>
    <w:rsid w:val="00260F2D"/>
    <w:rsid w:val="00261D70"/>
    <w:rsid w:val="00261F3C"/>
    <w:rsid w:val="0028061C"/>
    <w:rsid w:val="002839B0"/>
    <w:rsid w:val="0028790A"/>
    <w:rsid w:val="00291439"/>
    <w:rsid w:val="0029260A"/>
    <w:rsid w:val="00293174"/>
    <w:rsid w:val="002937FD"/>
    <w:rsid w:val="002A204D"/>
    <w:rsid w:val="002C3936"/>
    <w:rsid w:val="002C6560"/>
    <w:rsid w:val="002D133A"/>
    <w:rsid w:val="002D14BD"/>
    <w:rsid w:val="002D1F80"/>
    <w:rsid w:val="002E0D28"/>
    <w:rsid w:val="002F539F"/>
    <w:rsid w:val="002F6F17"/>
    <w:rsid w:val="00300ECF"/>
    <w:rsid w:val="003123EB"/>
    <w:rsid w:val="00317748"/>
    <w:rsid w:val="003236E2"/>
    <w:rsid w:val="003339CD"/>
    <w:rsid w:val="00334E3C"/>
    <w:rsid w:val="0034010F"/>
    <w:rsid w:val="003452D5"/>
    <w:rsid w:val="00346976"/>
    <w:rsid w:val="00356C6F"/>
    <w:rsid w:val="00357DD1"/>
    <w:rsid w:val="0036182B"/>
    <w:rsid w:val="0036362C"/>
    <w:rsid w:val="00365445"/>
    <w:rsid w:val="00365F86"/>
    <w:rsid w:val="003863BD"/>
    <w:rsid w:val="00397CC7"/>
    <w:rsid w:val="003A3D62"/>
    <w:rsid w:val="003A70D9"/>
    <w:rsid w:val="003B2A9D"/>
    <w:rsid w:val="003B60A4"/>
    <w:rsid w:val="003C2EAF"/>
    <w:rsid w:val="003E3DC6"/>
    <w:rsid w:val="003F192B"/>
    <w:rsid w:val="003F2570"/>
    <w:rsid w:val="003F4F2F"/>
    <w:rsid w:val="0040039C"/>
    <w:rsid w:val="00411BB2"/>
    <w:rsid w:val="0041592A"/>
    <w:rsid w:val="00417724"/>
    <w:rsid w:val="00424758"/>
    <w:rsid w:val="00433299"/>
    <w:rsid w:val="00440020"/>
    <w:rsid w:val="004414FE"/>
    <w:rsid w:val="00442D71"/>
    <w:rsid w:val="00451370"/>
    <w:rsid w:val="00452AA4"/>
    <w:rsid w:val="00455BCB"/>
    <w:rsid w:val="004601B5"/>
    <w:rsid w:val="00472384"/>
    <w:rsid w:val="00480BF5"/>
    <w:rsid w:val="004810D9"/>
    <w:rsid w:val="004A0B86"/>
    <w:rsid w:val="004A20F7"/>
    <w:rsid w:val="004A4647"/>
    <w:rsid w:val="004B4D9E"/>
    <w:rsid w:val="004B5E38"/>
    <w:rsid w:val="004C304A"/>
    <w:rsid w:val="004D01BC"/>
    <w:rsid w:val="004D24C3"/>
    <w:rsid w:val="004D4388"/>
    <w:rsid w:val="004D58FD"/>
    <w:rsid w:val="004D7E08"/>
    <w:rsid w:val="004E1167"/>
    <w:rsid w:val="004F7673"/>
    <w:rsid w:val="00500DF2"/>
    <w:rsid w:val="00503E83"/>
    <w:rsid w:val="005101FC"/>
    <w:rsid w:val="00512C85"/>
    <w:rsid w:val="00513759"/>
    <w:rsid w:val="00531113"/>
    <w:rsid w:val="00534DD2"/>
    <w:rsid w:val="005531EE"/>
    <w:rsid w:val="00564854"/>
    <w:rsid w:val="00565375"/>
    <w:rsid w:val="005717BF"/>
    <w:rsid w:val="00573E52"/>
    <w:rsid w:val="00573E5E"/>
    <w:rsid w:val="005741F7"/>
    <w:rsid w:val="005751BE"/>
    <w:rsid w:val="005760EF"/>
    <w:rsid w:val="00576369"/>
    <w:rsid w:val="00587B6D"/>
    <w:rsid w:val="00592E83"/>
    <w:rsid w:val="00593F5A"/>
    <w:rsid w:val="005974A8"/>
    <w:rsid w:val="005A07F4"/>
    <w:rsid w:val="005B0DD4"/>
    <w:rsid w:val="005B53AE"/>
    <w:rsid w:val="005C15D0"/>
    <w:rsid w:val="005D0116"/>
    <w:rsid w:val="005E3B2B"/>
    <w:rsid w:val="005F0DA6"/>
    <w:rsid w:val="005F5013"/>
    <w:rsid w:val="00600002"/>
    <w:rsid w:val="0061273E"/>
    <w:rsid w:val="0061298A"/>
    <w:rsid w:val="00615052"/>
    <w:rsid w:val="00623DC6"/>
    <w:rsid w:val="0062466C"/>
    <w:rsid w:val="00627164"/>
    <w:rsid w:val="00635E6F"/>
    <w:rsid w:val="00637608"/>
    <w:rsid w:val="00642C0D"/>
    <w:rsid w:val="006519B4"/>
    <w:rsid w:val="00652E7C"/>
    <w:rsid w:val="00654FA7"/>
    <w:rsid w:val="0066077A"/>
    <w:rsid w:val="0066366B"/>
    <w:rsid w:val="00664DF0"/>
    <w:rsid w:val="006672C0"/>
    <w:rsid w:val="00680376"/>
    <w:rsid w:val="0069337D"/>
    <w:rsid w:val="006A03AB"/>
    <w:rsid w:val="006A10F0"/>
    <w:rsid w:val="006A4B46"/>
    <w:rsid w:val="006A65A2"/>
    <w:rsid w:val="006B3021"/>
    <w:rsid w:val="006B3AD0"/>
    <w:rsid w:val="006B5BD0"/>
    <w:rsid w:val="006C2CD8"/>
    <w:rsid w:val="006C72D8"/>
    <w:rsid w:val="006D43D7"/>
    <w:rsid w:val="006F4C25"/>
    <w:rsid w:val="006F61E8"/>
    <w:rsid w:val="006F6A9A"/>
    <w:rsid w:val="0070234B"/>
    <w:rsid w:val="00706A8D"/>
    <w:rsid w:val="00710013"/>
    <w:rsid w:val="00710735"/>
    <w:rsid w:val="0071172A"/>
    <w:rsid w:val="00711A7A"/>
    <w:rsid w:val="0071431E"/>
    <w:rsid w:val="00716260"/>
    <w:rsid w:val="00724942"/>
    <w:rsid w:val="00741918"/>
    <w:rsid w:val="00765567"/>
    <w:rsid w:val="007661E2"/>
    <w:rsid w:val="00766CEF"/>
    <w:rsid w:val="0077358A"/>
    <w:rsid w:val="00776634"/>
    <w:rsid w:val="00781017"/>
    <w:rsid w:val="00784D81"/>
    <w:rsid w:val="0079223B"/>
    <w:rsid w:val="007A2EC6"/>
    <w:rsid w:val="007A36D0"/>
    <w:rsid w:val="007A685F"/>
    <w:rsid w:val="007B6915"/>
    <w:rsid w:val="007C1128"/>
    <w:rsid w:val="007C2595"/>
    <w:rsid w:val="007D2778"/>
    <w:rsid w:val="007D7443"/>
    <w:rsid w:val="007E10CC"/>
    <w:rsid w:val="007E2AAB"/>
    <w:rsid w:val="007E2E0A"/>
    <w:rsid w:val="007F2146"/>
    <w:rsid w:val="007F3427"/>
    <w:rsid w:val="007F599A"/>
    <w:rsid w:val="007F7ED4"/>
    <w:rsid w:val="00800EFA"/>
    <w:rsid w:val="00823F67"/>
    <w:rsid w:val="0082549E"/>
    <w:rsid w:val="00826581"/>
    <w:rsid w:val="008309E4"/>
    <w:rsid w:val="008344C4"/>
    <w:rsid w:val="0083468B"/>
    <w:rsid w:val="00836F1E"/>
    <w:rsid w:val="008437A4"/>
    <w:rsid w:val="00846F3F"/>
    <w:rsid w:val="008537D7"/>
    <w:rsid w:val="00854B01"/>
    <w:rsid w:val="0086135B"/>
    <w:rsid w:val="00862C27"/>
    <w:rsid w:val="00867014"/>
    <w:rsid w:val="00871584"/>
    <w:rsid w:val="00877011"/>
    <w:rsid w:val="0088317D"/>
    <w:rsid w:val="00884C49"/>
    <w:rsid w:val="00887DCF"/>
    <w:rsid w:val="008956DB"/>
    <w:rsid w:val="008A1809"/>
    <w:rsid w:val="008B5996"/>
    <w:rsid w:val="008C2D8E"/>
    <w:rsid w:val="008C4AB3"/>
    <w:rsid w:val="008C5750"/>
    <w:rsid w:val="008E214E"/>
    <w:rsid w:val="008F2D0C"/>
    <w:rsid w:val="008F64E9"/>
    <w:rsid w:val="0090758A"/>
    <w:rsid w:val="00912355"/>
    <w:rsid w:val="0091721B"/>
    <w:rsid w:val="009372C2"/>
    <w:rsid w:val="00946FA2"/>
    <w:rsid w:val="0094737E"/>
    <w:rsid w:val="00951905"/>
    <w:rsid w:val="00952483"/>
    <w:rsid w:val="009525AA"/>
    <w:rsid w:val="00954826"/>
    <w:rsid w:val="0095755A"/>
    <w:rsid w:val="00961376"/>
    <w:rsid w:val="00963B81"/>
    <w:rsid w:val="00964F0E"/>
    <w:rsid w:val="00970984"/>
    <w:rsid w:val="00972E4F"/>
    <w:rsid w:val="0097391E"/>
    <w:rsid w:val="00973C59"/>
    <w:rsid w:val="00974553"/>
    <w:rsid w:val="00980109"/>
    <w:rsid w:val="009855BB"/>
    <w:rsid w:val="009964D6"/>
    <w:rsid w:val="009977EE"/>
    <w:rsid w:val="009B2E72"/>
    <w:rsid w:val="009B5663"/>
    <w:rsid w:val="009B7795"/>
    <w:rsid w:val="009C19D5"/>
    <w:rsid w:val="009C3EDE"/>
    <w:rsid w:val="009C40AA"/>
    <w:rsid w:val="009C5A2D"/>
    <w:rsid w:val="009C750C"/>
    <w:rsid w:val="009F1D73"/>
    <w:rsid w:val="009F4A1C"/>
    <w:rsid w:val="00A00D71"/>
    <w:rsid w:val="00A100C1"/>
    <w:rsid w:val="00A36E79"/>
    <w:rsid w:val="00A41560"/>
    <w:rsid w:val="00A5018B"/>
    <w:rsid w:val="00A52360"/>
    <w:rsid w:val="00A64B13"/>
    <w:rsid w:val="00A66624"/>
    <w:rsid w:val="00A71D75"/>
    <w:rsid w:val="00A74C12"/>
    <w:rsid w:val="00A769C4"/>
    <w:rsid w:val="00A80EEA"/>
    <w:rsid w:val="00A8218B"/>
    <w:rsid w:val="00A8767A"/>
    <w:rsid w:val="00AA55A7"/>
    <w:rsid w:val="00AC25BB"/>
    <w:rsid w:val="00AC3590"/>
    <w:rsid w:val="00AC4C70"/>
    <w:rsid w:val="00AD0520"/>
    <w:rsid w:val="00AD0D56"/>
    <w:rsid w:val="00AD3A7D"/>
    <w:rsid w:val="00AD3BB4"/>
    <w:rsid w:val="00AE29A4"/>
    <w:rsid w:val="00AE401B"/>
    <w:rsid w:val="00AF3CB2"/>
    <w:rsid w:val="00AF3E50"/>
    <w:rsid w:val="00AF6ACA"/>
    <w:rsid w:val="00AF786D"/>
    <w:rsid w:val="00B034FE"/>
    <w:rsid w:val="00B07FFC"/>
    <w:rsid w:val="00B137A0"/>
    <w:rsid w:val="00B13F4C"/>
    <w:rsid w:val="00B21FBB"/>
    <w:rsid w:val="00B23414"/>
    <w:rsid w:val="00B2400A"/>
    <w:rsid w:val="00B27CE6"/>
    <w:rsid w:val="00B3020D"/>
    <w:rsid w:val="00B32807"/>
    <w:rsid w:val="00B330C5"/>
    <w:rsid w:val="00B3396C"/>
    <w:rsid w:val="00B3504C"/>
    <w:rsid w:val="00B45214"/>
    <w:rsid w:val="00B56DC1"/>
    <w:rsid w:val="00B65FB0"/>
    <w:rsid w:val="00B72BE5"/>
    <w:rsid w:val="00B969AF"/>
    <w:rsid w:val="00B97408"/>
    <w:rsid w:val="00BA1E31"/>
    <w:rsid w:val="00BB17EC"/>
    <w:rsid w:val="00BB6AE7"/>
    <w:rsid w:val="00BB7187"/>
    <w:rsid w:val="00BC4B61"/>
    <w:rsid w:val="00BD4C07"/>
    <w:rsid w:val="00BF7540"/>
    <w:rsid w:val="00C01111"/>
    <w:rsid w:val="00C10A72"/>
    <w:rsid w:val="00C13AFA"/>
    <w:rsid w:val="00C14745"/>
    <w:rsid w:val="00C14AF7"/>
    <w:rsid w:val="00C15F0E"/>
    <w:rsid w:val="00C24A46"/>
    <w:rsid w:val="00C406E3"/>
    <w:rsid w:val="00C43E9E"/>
    <w:rsid w:val="00C6033F"/>
    <w:rsid w:val="00C7096A"/>
    <w:rsid w:val="00C734E6"/>
    <w:rsid w:val="00C75FC8"/>
    <w:rsid w:val="00C8085E"/>
    <w:rsid w:val="00C820C4"/>
    <w:rsid w:val="00C93F32"/>
    <w:rsid w:val="00C95147"/>
    <w:rsid w:val="00CA190E"/>
    <w:rsid w:val="00CA4160"/>
    <w:rsid w:val="00CA64E0"/>
    <w:rsid w:val="00CB2466"/>
    <w:rsid w:val="00CB26B8"/>
    <w:rsid w:val="00CB2762"/>
    <w:rsid w:val="00CC54E7"/>
    <w:rsid w:val="00CD1FD0"/>
    <w:rsid w:val="00CD7752"/>
    <w:rsid w:val="00CE50E3"/>
    <w:rsid w:val="00CE6624"/>
    <w:rsid w:val="00CE6EF7"/>
    <w:rsid w:val="00D03A20"/>
    <w:rsid w:val="00D0531F"/>
    <w:rsid w:val="00D11C80"/>
    <w:rsid w:val="00D14298"/>
    <w:rsid w:val="00D1740C"/>
    <w:rsid w:val="00D261B1"/>
    <w:rsid w:val="00D32A09"/>
    <w:rsid w:val="00D362A7"/>
    <w:rsid w:val="00D413BF"/>
    <w:rsid w:val="00D5022B"/>
    <w:rsid w:val="00D5509B"/>
    <w:rsid w:val="00D73702"/>
    <w:rsid w:val="00D757D1"/>
    <w:rsid w:val="00D760C9"/>
    <w:rsid w:val="00D77377"/>
    <w:rsid w:val="00DA5BF1"/>
    <w:rsid w:val="00DB3938"/>
    <w:rsid w:val="00DB3E37"/>
    <w:rsid w:val="00DC7AC1"/>
    <w:rsid w:val="00DC7F6E"/>
    <w:rsid w:val="00DD6F98"/>
    <w:rsid w:val="00DF37AF"/>
    <w:rsid w:val="00E020AB"/>
    <w:rsid w:val="00E11E47"/>
    <w:rsid w:val="00E22C24"/>
    <w:rsid w:val="00E23EAF"/>
    <w:rsid w:val="00E24341"/>
    <w:rsid w:val="00E300B9"/>
    <w:rsid w:val="00E30FCB"/>
    <w:rsid w:val="00E3358C"/>
    <w:rsid w:val="00E343F6"/>
    <w:rsid w:val="00E34CA5"/>
    <w:rsid w:val="00E42BD8"/>
    <w:rsid w:val="00E51EAA"/>
    <w:rsid w:val="00E52F0E"/>
    <w:rsid w:val="00E57969"/>
    <w:rsid w:val="00E625D7"/>
    <w:rsid w:val="00E66196"/>
    <w:rsid w:val="00E74ADF"/>
    <w:rsid w:val="00E806EE"/>
    <w:rsid w:val="00E91126"/>
    <w:rsid w:val="00E960D2"/>
    <w:rsid w:val="00EC49B3"/>
    <w:rsid w:val="00ED202C"/>
    <w:rsid w:val="00EE2701"/>
    <w:rsid w:val="00EE4B0C"/>
    <w:rsid w:val="00EF452F"/>
    <w:rsid w:val="00EF6429"/>
    <w:rsid w:val="00F01BF1"/>
    <w:rsid w:val="00F02660"/>
    <w:rsid w:val="00F04459"/>
    <w:rsid w:val="00F06422"/>
    <w:rsid w:val="00F14932"/>
    <w:rsid w:val="00F21277"/>
    <w:rsid w:val="00F25A2F"/>
    <w:rsid w:val="00F26B16"/>
    <w:rsid w:val="00F35C44"/>
    <w:rsid w:val="00F363DD"/>
    <w:rsid w:val="00F37535"/>
    <w:rsid w:val="00F47DC1"/>
    <w:rsid w:val="00F50997"/>
    <w:rsid w:val="00F55A0B"/>
    <w:rsid w:val="00F56648"/>
    <w:rsid w:val="00F5785E"/>
    <w:rsid w:val="00F63E3B"/>
    <w:rsid w:val="00F6642B"/>
    <w:rsid w:val="00F72131"/>
    <w:rsid w:val="00F74479"/>
    <w:rsid w:val="00F80E21"/>
    <w:rsid w:val="00F848AA"/>
    <w:rsid w:val="00F85C6C"/>
    <w:rsid w:val="00F924D4"/>
    <w:rsid w:val="00F92B86"/>
    <w:rsid w:val="00F942BD"/>
    <w:rsid w:val="00F94D48"/>
    <w:rsid w:val="00F9527B"/>
    <w:rsid w:val="00FA2F90"/>
    <w:rsid w:val="00FB77E9"/>
    <w:rsid w:val="00FC46D5"/>
    <w:rsid w:val="00FD32A1"/>
    <w:rsid w:val="00FD6D2A"/>
    <w:rsid w:val="00FD7D8C"/>
    <w:rsid w:val="00FE0952"/>
    <w:rsid w:val="00FE75C2"/>
    <w:rsid w:val="00FF2D20"/>
    <w:rsid w:val="00FF4303"/>
    <w:rsid w:val="00FF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5:docId w15:val="{60DD1F60-34F0-4FF9-8E77-05D81E62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167"/>
    <w:rPr>
      <w:sz w:val="24"/>
      <w:szCs w:val="24"/>
    </w:rPr>
  </w:style>
  <w:style w:type="paragraph" w:styleId="Heading4">
    <w:name w:val="heading 4"/>
    <w:basedOn w:val="Normal"/>
    <w:next w:val="Normal"/>
    <w:qFormat/>
    <w:rsid w:val="00654FA7"/>
    <w:pPr>
      <w:keepNext/>
      <w:spacing w:before="240" w:after="60" w:line="216"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7535"/>
    <w:pPr>
      <w:tabs>
        <w:tab w:val="center" w:pos="4320"/>
        <w:tab w:val="right" w:pos="8640"/>
      </w:tabs>
    </w:pPr>
  </w:style>
  <w:style w:type="paragraph" w:styleId="Footer">
    <w:name w:val="footer"/>
    <w:basedOn w:val="Normal"/>
    <w:link w:val="FooterChar"/>
    <w:uiPriority w:val="99"/>
    <w:rsid w:val="00F37535"/>
    <w:pPr>
      <w:tabs>
        <w:tab w:val="center" w:pos="4320"/>
        <w:tab w:val="right" w:pos="8640"/>
      </w:tabs>
    </w:pPr>
  </w:style>
  <w:style w:type="paragraph" w:customStyle="1" w:styleId="USMC">
    <w:name w:val="USMC"/>
    <w:basedOn w:val="Normal"/>
    <w:rsid w:val="00F37535"/>
    <w:pPr>
      <w:jc w:val="center"/>
    </w:pPr>
    <w:rPr>
      <w:rFonts w:ascii="Arial" w:hAnsi="Arial"/>
      <w:b/>
      <w:caps/>
    </w:rPr>
  </w:style>
  <w:style w:type="paragraph" w:customStyle="1" w:styleId="Address">
    <w:name w:val="Address"/>
    <w:basedOn w:val="USMC"/>
    <w:rsid w:val="00F37535"/>
    <w:rPr>
      <w:b w:val="0"/>
    </w:rPr>
  </w:style>
  <w:style w:type="paragraph" w:customStyle="1" w:styleId="LessonTitle">
    <w:name w:val="Lesson Title"/>
    <w:basedOn w:val="Address"/>
    <w:rsid w:val="00826581"/>
    <w:pPr>
      <w:spacing w:before="3480" w:after="3480"/>
      <w:contextualSpacing/>
      <w:jc w:val="right"/>
    </w:pPr>
    <w:rPr>
      <w:b/>
      <w:sz w:val="72"/>
    </w:rPr>
  </w:style>
  <w:style w:type="character" w:styleId="PageNumber">
    <w:name w:val="page number"/>
    <w:basedOn w:val="DefaultParagraphFont"/>
    <w:rsid w:val="00826581"/>
  </w:style>
  <w:style w:type="paragraph" w:customStyle="1" w:styleId="TopicHeading">
    <w:name w:val="Topic Heading"/>
    <w:basedOn w:val="LessonTitle"/>
    <w:link w:val="TopicHeadingChar"/>
    <w:rsid w:val="00826581"/>
    <w:pPr>
      <w:pBdr>
        <w:bottom w:val="double" w:sz="4" w:space="1" w:color="auto"/>
      </w:pBdr>
      <w:spacing w:before="100" w:beforeAutospacing="1" w:after="100" w:afterAutospacing="1"/>
      <w:contextualSpacing w:val="0"/>
      <w:jc w:val="left"/>
    </w:pPr>
    <w:rPr>
      <w:caps w:val="0"/>
      <w:sz w:val="28"/>
    </w:rPr>
  </w:style>
  <w:style w:type="paragraph" w:customStyle="1" w:styleId="LessonText">
    <w:name w:val="Lesson Text"/>
    <w:basedOn w:val="TopicHeading"/>
    <w:link w:val="LessonTextChar"/>
    <w:rsid w:val="00C406E3"/>
    <w:pPr>
      <w:pBdr>
        <w:bottom w:val="none" w:sz="0" w:space="0" w:color="auto"/>
      </w:pBdr>
      <w:spacing w:after="0" w:afterAutospacing="0"/>
    </w:pPr>
    <w:rPr>
      <w:b w:val="0"/>
      <w:sz w:val="24"/>
    </w:rPr>
  </w:style>
  <w:style w:type="table" w:styleId="TableGrid">
    <w:name w:val="Table Grid"/>
    <w:basedOn w:val="TableNormal"/>
    <w:rsid w:val="00CB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End">
    <w:name w:val="Topic End"/>
    <w:basedOn w:val="LessonText"/>
    <w:next w:val="TopicHeading"/>
    <w:rsid w:val="00C406E3"/>
    <w:pPr>
      <w:pBdr>
        <w:bottom w:val="single" w:sz="4" w:space="1" w:color="auto"/>
      </w:pBdr>
      <w:spacing w:before="0" w:beforeAutospacing="0"/>
    </w:pPr>
    <w:rPr>
      <w:sz w:val="20"/>
    </w:rPr>
  </w:style>
  <w:style w:type="paragraph" w:customStyle="1" w:styleId="Bullet1">
    <w:name w:val="Bullet 1"/>
    <w:basedOn w:val="LessonText"/>
    <w:next w:val="LessonText"/>
    <w:link w:val="Bullet1Char"/>
    <w:rsid w:val="00C75FC8"/>
  </w:style>
  <w:style w:type="paragraph" w:customStyle="1" w:styleId="Bullet2">
    <w:name w:val="Bullet 2"/>
    <w:basedOn w:val="Bullet1"/>
    <w:next w:val="LessonText"/>
    <w:rsid w:val="00C75FC8"/>
  </w:style>
  <w:style w:type="paragraph" w:customStyle="1" w:styleId="Bullet3">
    <w:name w:val="Bullet 3"/>
    <w:basedOn w:val="Bullet1"/>
    <w:next w:val="LessonText"/>
    <w:rsid w:val="00C75FC8"/>
    <w:pPr>
      <w:numPr>
        <w:numId w:val="2"/>
      </w:numPr>
    </w:pPr>
  </w:style>
  <w:style w:type="paragraph" w:customStyle="1" w:styleId="NoteLines">
    <w:name w:val="Note Lines"/>
    <w:basedOn w:val="LessonText"/>
    <w:rsid w:val="00365F86"/>
    <w:pPr>
      <w:pBdr>
        <w:bottom w:val="single" w:sz="4" w:space="1" w:color="auto"/>
        <w:between w:val="single" w:sz="4" w:space="1" w:color="auto"/>
      </w:pBdr>
      <w:spacing w:line="360" w:lineRule="auto"/>
    </w:pPr>
  </w:style>
  <w:style w:type="character" w:customStyle="1" w:styleId="LessonTextChar">
    <w:name w:val="Lesson Text Char"/>
    <w:link w:val="LessonText"/>
    <w:rsid w:val="00C13AFA"/>
    <w:rPr>
      <w:rFonts w:ascii="Arial" w:hAnsi="Arial"/>
      <w:sz w:val="24"/>
      <w:szCs w:val="24"/>
      <w:lang w:val="en-US" w:eastAsia="en-US" w:bidi="ar-SA"/>
    </w:rPr>
  </w:style>
  <w:style w:type="paragraph" w:customStyle="1" w:styleId="BodySingle">
    <w:name w:val="Body Single"/>
    <w:link w:val="BodySingleChar"/>
    <w:rsid w:val="00C13AFA"/>
    <w:pPr>
      <w:overflowPunct w:val="0"/>
      <w:adjustRightInd w:val="0"/>
    </w:pPr>
    <w:rPr>
      <w:kern w:val="28"/>
      <w:sz w:val="24"/>
      <w:szCs w:val="24"/>
    </w:rPr>
  </w:style>
  <w:style w:type="character" w:customStyle="1" w:styleId="BodySingleChar">
    <w:name w:val="Body Single Char"/>
    <w:link w:val="BodySingle"/>
    <w:rsid w:val="00C13AFA"/>
    <w:rPr>
      <w:kern w:val="28"/>
      <w:sz w:val="24"/>
      <w:szCs w:val="24"/>
      <w:lang w:val="en-US" w:eastAsia="en-US" w:bidi="ar-SA"/>
    </w:rPr>
  </w:style>
  <w:style w:type="character" w:customStyle="1" w:styleId="Bullet1Char">
    <w:name w:val="Bullet 1 Char"/>
    <w:link w:val="Bullet1"/>
    <w:rsid w:val="00710735"/>
    <w:rPr>
      <w:rFonts w:ascii="Arial" w:hAnsi="Arial"/>
      <w:sz w:val="24"/>
      <w:szCs w:val="24"/>
      <w:lang w:val="en-US" w:eastAsia="en-US" w:bidi="ar-SA"/>
    </w:rPr>
  </w:style>
  <w:style w:type="character" w:customStyle="1" w:styleId="TopicHeadingChar">
    <w:name w:val="Topic Heading Char"/>
    <w:link w:val="TopicHeading"/>
    <w:rsid w:val="00710735"/>
    <w:rPr>
      <w:rFonts w:ascii="Arial" w:hAnsi="Arial"/>
      <w:b/>
      <w:sz w:val="28"/>
      <w:szCs w:val="24"/>
      <w:lang w:val="en-US" w:eastAsia="en-US" w:bidi="ar-SA"/>
    </w:rPr>
  </w:style>
  <w:style w:type="paragraph" w:customStyle="1" w:styleId="BodySingleTwCenMT">
    <w:name w:val="Body Single + Tw Cen MT"/>
    <w:aliases w:val="(Complex) Bold,Bottom: (Single solid line,Auto,1..."/>
    <w:basedOn w:val="CommentText"/>
    <w:rsid w:val="002C3936"/>
    <w:pPr>
      <w:tabs>
        <w:tab w:val="left" w:pos="360"/>
        <w:tab w:val="left" w:pos="720"/>
        <w:tab w:val="left" w:pos="1080"/>
        <w:tab w:val="center" w:pos="5040"/>
        <w:tab w:val="right" w:pos="8640"/>
      </w:tabs>
      <w:outlineLvl w:val="0"/>
    </w:pPr>
    <w:rPr>
      <w:b/>
      <w:bCs/>
      <w:u w:val="single"/>
    </w:rPr>
  </w:style>
  <w:style w:type="paragraph" w:styleId="CommentText">
    <w:name w:val="annotation text"/>
    <w:basedOn w:val="Normal"/>
    <w:semiHidden/>
    <w:rsid w:val="002C3936"/>
    <w:rPr>
      <w:sz w:val="20"/>
      <w:szCs w:val="20"/>
    </w:rPr>
  </w:style>
  <w:style w:type="paragraph" w:styleId="BodyText2">
    <w:name w:val="Body Text 2"/>
    <w:basedOn w:val="Normal"/>
    <w:rsid w:val="00654FA7"/>
    <w:pPr>
      <w:spacing w:after="120" w:line="480" w:lineRule="auto"/>
    </w:pPr>
    <w:rPr>
      <w:rFonts w:ascii="Arial" w:hAnsi="Arial"/>
      <w:szCs w:val="72"/>
    </w:rPr>
  </w:style>
  <w:style w:type="paragraph" w:styleId="BalloonText">
    <w:name w:val="Balloon Text"/>
    <w:basedOn w:val="Normal"/>
    <w:semiHidden/>
    <w:rsid w:val="00DA5BF1"/>
    <w:rPr>
      <w:rFonts w:ascii="Tahoma" w:hAnsi="Tahoma" w:cs="Tahoma"/>
      <w:sz w:val="16"/>
      <w:szCs w:val="16"/>
    </w:rPr>
  </w:style>
  <w:style w:type="character" w:styleId="CommentReference">
    <w:name w:val="annotation reference"/>
    <w:semiHidden/>
    <w:rsid w:val="00A74C12"/>
    <w:rPr>
      <w:sz w:val="16"/>
      <w:szCs w:val="16"/>
    </w:rPr>
  </w:style>
  <w:style w:type="paragraph" w:styleId="CommentSubject">
    <w:name w:val="annotation subject"/>
    <w:basedOn w:val="CommentText"/>
    <w:next w:val="CommentText"/>
    <w:semiHidden/>
    <w:rsid w:val="00A74C12"/>
    <w:rPr>
      <w:b/>
      <w:bCs/>
    </w:rPr>
  </w:style>
  <w:style w:type="paragraph" w:styleId="ListParagraph">
    <w:name w:val="List Paragraph"/>
    <w:basedOn w:val="Normal"/>
    <w:uiPriority w:val="34"/>
    <w:qFormat/>
    <w:rsid w:val="00E24341"/>
    <w:pPr>
      <w:ind w:left="720"/>
    </w:pPr>
  </w:style>
  <w:style w:type="character" w:customStyle="1" w:styleId="FooterChar">
    <w:name w:val="Footer Char"/>
    <w:basedOn w:val="DefaultParagraphFont"/>
    <w:link w:val="Footer"/>
    <w:uiPriority w:val="99"/>
    <w:rsid w:val="008437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08723">
      <w:bodyDiv w:val="1"/>
      <w:marLeft w:val="0"/>
      <w:marRight w:val="0"/>
      <w:marTop w:val="0"/>
      <w:marBottom w:val="0"/>
      <w:divBdr>
        <w:top w:val="none" w:sz="0" w:space="0" w:color="auto"/>
        <w:left w:val="none" w:sz="0" w:space="0" w:color="auto"/>
        <w:bottom w:val="none" w:sz="0" w:space="0" w:color="auto"/>
        <w:right w:val="none" w:sz="0" w:space="0" w:color="auto"/>
      </w:divBdr>
    </w:div>
    <w:div w:id="470833497">
      <w:bodyDiv w:val="1"/>
      <w:marLeft w:val="0"/>
      <w:marRight w:val="0"/>
      <w:marTop w:val="0"/>
      <w:marBottom w:val="0"/>
      <w:divBdr>
        <w:top w:val="none" w:sz="0" w:space="0" w:color="auto"/>
        <w:left w:val="none" w:sz="0" w:space="0" w:color="auto"/>
        <w:bottom w:val="none" w:sz="0" w:space="0" w:color="auto"/>
        <w:right w:val="none" w:sz="0" w:space="0" w:color="auto"/>
      </w:divBdr>
    </w:div>
    <w:div w:id="12388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595deef8-8cc3-4336-b4b4-6187e445ed3f" xsi:nil="true"/>
    <Package xmlns="595deef8-8cc3-4336-b4b4-6187e445ed3f" xsi:nil="true"/>
    <Section xmlns="595deef8-8cc3-4336-b4b4-6187e445ed3f" xsi:nil="true"/>
    <Last_x0020_Reviewed xmlns="595deef8-8cc3-4336-b4b4-6187e445ed3f" xsi:nil="true"/>
    <_dlc_DocId xmlns="9b986d9c-99d4-48e2-9cad-3483b6f9665d">JP3W3T2S65KT-366-39</_dlc_DocId>
    <_dlc_DocIdUrl xmlns="9b986d9c-99d4-48e2-9cad-3483b6f9665d">
      <Url>https://vce.tecom.usmc.mil/sites/trngcmd/tbs/tbswfg/TBSWFBP/_layouts/DocIdRedir.aspx?ID=JP3W3T2S65KT-366-39</Url>
      <Description>JP3W3T2S65KT-366-39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D4CF2EF1ACE346BAD7ECF62FF92444" ma:contentTypeVersion="4" ma:contentTypeDescription="Create a new document." ma:contentTypeScope="" ma:versionID="2df5f2970549e635595bd297ba75804b">
  <xsd:schema xmlns:xsd="http://www.w3.org/2001/XMLSchema" xmlns:xs="http://www.w3.org/2001/XMLSchema" xmlns:p="http://schemas.microsoft.com/office/2006/metadata/properties" xmlns:ns2="9b986d9c-99d4-48e2-9cad-3483b6f9665d" xmlns:ns3="595deef8-8cc3-4336-b4b4-6187e445ed3f" targetNamespace="http://schemas.microsoft.com/office/2006/metadata/properties" ma:root="true" ma:fieldsID="9a2af5244076d96b6990a23b6f4cc0e2" ns2:_="" ns3:_="">
    <xsd:import namespace="9b986d9c-99d4-48e2-9cad-3483b6f9665d"/>
    <xsd:import namespace="595deef8-8cc3-4336-b4b4-6187e445ed3f"/>
    <xsd:element name="properties">
      <xsd:complexType>
        <xsd:sequence>
          <xsd:element name="documentManagement">
            <xsd:complexType>
              <xsd:all>
                <xsd:element ref="ns2:_dlc_DocId" minOccurs="0"/>
                <xsd:element ref="ns2:_dlc_DocIdUrl" minOccurs="0"/>
                <xsd:element ref="ns2:_dlc_DocIdPersistId" minOccurs="0"/>
                <xsd:element ref="ns3:Package" minOccurs="0"/>
                <xsd:element ref="ns3:Section" minOccurs="0"/>
                <xsd:element ref="ns3:Owner" minOccurs="0"/>
                <xsd:element ref="ns3:Last_x0020_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86d9c-99d4-48e2-9cad-3483b6f966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5deef8-8cc3-4336-b4b4-6187e445ed3f" elementFormDefault="qualified">
    <xsd:import namespace="http://schemas.microsoft.com/office/2006/documentManagement/types"/>
    <xsd:import namespace="http://schemas.microsoft.com/office/infopath/2007/PartnerControls"/>
    <xsd:element name="Package" ma:index="11" nillable="true" ma:displayName="Package" ma:internalName="Package">
      <xsd:simpleType>
        <xsd:restriction base="dms:Text">
          <xsd:maxLength value="255"/>
        </xsd:restriction>
      </xsd:simpleType>
    </xsd:element>
    <xsd:element name="Section" ma:index="12" nillable="true" ma:displayName="Section" ma:internalName="Section">
      <xsd:simpleType>
        <xsd:restriction base="dms:Text">
          <xsd:maxLength value="255"/>
        </xsd:restriction>
      </xsd:simpleType>
    </xsd:element>
    <xsd:element name="Owner" ma:index="13" nillable="true" ma:displayName="Owner" ma:internalName="Owner">
      <xsd:simpleType>
        <xsd:restriction base="dms:Text">
          <xsd:maxLength value="255"/>
        </xsd:restriction>
      </xsd:simpleType>
    </xsd:element>
    <xsd:element name="Last_x0020_Reviewed" ma:index="14" nillable="true" ma:displayName="Last Reviewed" ma:internalName="Last_x0020_Review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8FF73-5C62-4382-9C06-04811B86344C}">
  <ds:schemaRefs>
    <ds:schemaRef ds:uri="595deef8-8cc3-4336-b4b4-6187e445ed3f"/>
    <ds:schemaRef ds:uri="http://schemas.microsoft.com/office/2006/metadata/properties"/>
    <ds:schemaRef ds:uri="9b986d9c-99d4-48e2-9cad-3483b6f9665d"/>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3C3F928A-7BC8-4F1F-8F18-2B1648A0E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86d9c-99d4-48e2-9cad-3483b6f9665d"/>
    <ds:schemaRef ds:uri="595deef8-8cc3-4336-b4b4-6187e445e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1A49E-66A1-4939-9BBB-887B78E3E565}">
  <ds:schemaRefs>
    <ds:schemaRef ds:uri="http://schemas.microsoft.com/sharepoint/events"/>
  </ds:schemaRefs>
</ds:datastoreItem>
</file>

<file path=customXml/itemProps4.xml><?xml version="1.0" encoding="utf-8"?>
<ds:datastoreItem xmlns:ds="http://schemas.openxmlformats.org/officeDocument/2006/customXml" ds:itemID="{E07EE33B-E4A0-4795-92EF-495AA817FE28}">
  <ds:schemaRefs>
    <ds:schemaRef ds:uri="http://schemas.microsoft.com/sharepoint/v3/contenttype/forms"/>
  </ds:schemaRefs>
</ds:datastoreItem>
</file>

<file path=customXml/itemProps5.xml><?xml version="1.0" encoding="utf-8"?>
<ds:datastoreItem xmlns:ds="http://schemas.openxmlformats.org/officeDocument/2006/customXml" ds:itemID="{1ED96EE9-25DC-4C07-8979-1D1F96BC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37</Pages>
  <Words>9216</Words>
  <Characters>52537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NMCI</Company>
  <LinksUpToDate>false</LinksUpToDate>
  <CharactersWithSpaces>61630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creator>Robert Winstead</dc:creator>
  <cp:lastModifiedBy>Poaster Capt Benjamin L</cp:lastModifiedBy>
  <cp:revision>151</cp:revision>
  <cp:lastPrinted>2016-06-23T15:42:00Z</cp:lastPrinted>
  <dcterms:created xsi:type="dcterms:W3CDTF">2015-12-15T15:44:00Z</dcterms:created>
  <dcterms:modified xsi:type="dcterms:W3CDTF">2016-07-06T17:08:00Z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0x01010090D4CF2EF1ACE346BAD7ECF62FF92444</vt:lpwstr>
  </property>
  <property fmtid="{D5CDD505-2E9C-101B-9397-08002B2CF9AE}" pid="3" name="_dlc_DocIdItemGuid">
    <vt:lpwstr>f64dc183-aed8-4e76-b95e-52cf52735093</vt:lpwstr>
  </property>
</Properties>
</file>